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A28" w:rsidRPr="00AE08DE" w:rsidRDefault="00F113C9" w:rsidP="00F113C9">
      <w:pPr>
        <w:jc w:val="center"/>
        <w:rPr>
          <w:rStyle w:val="Kiemels2"/>
          <w:rFonts w:ascii="Book Antiqua" w:hAnsi="Book Antiqua"/>
          <w:bCs w:val="0"/>
        </w:rPr>
      </w:pPr>
      <w:r w:rsidRPr="00AE08DE">
        <w:rPr>
          <w:rStyle w:val="Kiemels2"/>
          <w:rFonts w:ascii="Book Antiqua" w:hAnsi="Book Antiqua"/>
          <w:bCs w:val="0"/>
        </w:rPr>
        <w:t xml:space="preserve">Előterjesztés </w:t>
      </w:r>
      <w:r w:rsidR="001F7A28" w:rsidRPr="00AE08DE">
        <w:rPr>
          <w:rStyle w:val="Kiemels2"/>
          <w:rFonts w:ascii="Book Antiqua" w:hAnsi="Book Antiqua"/>
          <w:bCs w:val="0"/>
        </w:rPr>
        <w:t xml:space="preserve">munkaanyaga </w:t>
      </w:r>
    </w:p>
    <w:p w:rsidR="00F113C9" w:rsidRPr="00AE08DE" w:rsidRDefault="00F113C9" w:rsidP="00F113C9">
      <w:pPr>
        <w:jc w:val="center"/>
        <w:rPr>
          <w:rStyle w:val="Kiemels2"/>
          <w:rFonts w:ascii="Book Antiqua" w:hAnsi="Book Antiqua"/>
          <w:bCs w:val="0"/>
        </w:rPr>
      </w:pPr>
      <w:r w:rsidRPr="00AE08DE">
        <w:rPr>
          <w:rStyle w:val="Kiemels2"/>
          <w:rFonts w:ascii="Book Antiqua" w:hAnsi="Book Antiqua"/>
          <w:bCs w:val="0"/>
        </w:rPr>
        <w:t>a Képviselő-testület</w:t>
      </w:r>
    </w:p>
    <w:p w:rsidR="00F113C9" w:rsidRPr="00AE08DE" w:rsidRDefault="00F113C9" w:rsidP="00F113C9">
      <w:pPr>
        <w:jc w:val="center"/>
        <w:rPr>
          <w:rStyle w:val="Kiemels2"/>
          <w:rFonts w:ascii="Book Antiqua" w:hAnsi="Book Antiqua"/>
          <w:bCs w:val="0"/>
        </w:rPr>
      </w:pPr>
    </w:p>
    <w:p w:rsidR="00F113C9" w:rsidRPr="00AE08DE" w:rsidRDefault="00F113C9" w:rsidP="00F113C9">
      <w:pPr>
        <w:jc w:val="center"/>
        <w:rPr>
          <w:rFonts w:ascii="Book Antiqua" w:hAnsi="Book Antiqua"/>
        </w:rPr>
      </w:pPr>
      <w:r w:rsidRPr="00AE08DE">
        <w:rPr>
          <w:rFonts w:ascii="Book Antiqua" w:hAnsi="Book Antiqua"/>
        </w:rPr>
        <w:t>201</w:t>
      </w:r>
      <w:r w:rsidR="00B1703F" w:rsidRPr="00AE08DE">
        <w:rPr>
          <w:rFonts w:ascii="Book Antiqua" w:hAnsi="Book Antiqua"/>
        </w:rPr>
        <w:t>5</w:t>
      </w:r>
      <w:r w:rsidRPr="00AE08DE">
        <w:rPr>
          <w:rFonts w:ascii="Book Antiqua" w:hAnsi="Book Antiqua"/>
        </w:rPr>
        <w:t xml:space="preserve">. </w:t>
      </w:r>
      <w:r w:rsidR="0021628F">
        <w:rPr>
          <w:rFonts w:ascii="Book Antiqua" w:hAnsi="Book Antiqua"/>
        </w:rPr>
        <w:t>április 14</w:t>
      </w:r>
      <w:r w:rsidRPr="00AE08DE">
        <w:rPr>
          <w:rFonts w:ascii="Book Antiqua" w:hAnsi="Book Antiqua"/>
        </w:rPr>
        <w:t>-i ülésére</w:t>
      </w:r>
    </w:p>
    <w:p w:rsidR="001F7A28" w:rsidRPr="00AE08DE" w:rsidRDefault="001F7A28" w:rsidP="001F7A28">
      <w:pPr>
        <w:jc w:val="both"/>
        <w:rPr>
          <w:rFonts w:ascii="Book Antiqua" w:hAnsi="Book Antiqua"/>
        </w:rPr>
      </w:pPr>
    </w:p>
    <w:p w:rsidR="001F7A28" w:rsidRPr="00AE08DE" w:rsidRDefault="001F7A28" w:rsidP="001F7A28">
      <w:pPr>
        <w:jc w:val="both"/>
        <w:rPr>
          <w:rFonts w:ascii="Book Antiqua" w:hAnsi="Book Antiqua"/>
        </w:rPr>
      </w:pPr>
    </w:p>
    <w:p w:rsidR="00BC6B63" w:rsidRPr="00AE08DE" w:rsidRDefault="0021628F" w:rsidP="001F7A28">
      <w:pPr>
        <w:jc w:val="both"/>
        <w:rPr>
          <w:rFonts w:ascii="Book Antiqua" w:hAnsi="Book Antiqua"/>
        </w:rPr>
      </w:pPr>
      <w:r>
        <w:rPr>
          <w:rFonts w:ascii="Book Antiqua" w:hAnsi="Book Antiqua"/>
          <w:highlight w:val="lightGray"/>
          <w:u w:val="single"/>
        </w:rPr>
        <w:t xml:space="preserve">5. Együttműködés Bugyi Önkormányzatával infrastruktúra </w:t>
      </w:r>
    </w:p>
    <w:p w:rsidR="00A96A18" w:rsidRPr="00AE08DE" w:rsidRDefault="00A96A18" w:rsidP="00A96A18">
      <w:pPr>
        <w:rPr>
          <w:rFonts w:ascii="Book Antiqua" w:hAnsi="Book Antiqua"/>
        </w:rPr>
      </w:pPr>
    </w:p>
    <w:p w:rsidR="002C32C1" w:rsidRDefault="00837AFA" w:rsidP="00252C5C">
      <w:pPr>
        <w:spacing w:after="120"/>
        <w:ind w:firstLine="708"/>
        <w:jc w:val="both"/>
        <w:rPr>
          <w:rFonts w:ascii="Book Antiqua" w:hAnsi="Book Antiqua"/>
        </w:rPr>
      </w:pPr>
      <w:r w:rsidRPr="00723E09">
        <w:rPr>
          <w:rFonts w:ascii="Book Antiqua" w:eastAsia="Calibri" w:hAnsi="Book Antiqua"/>
          <w:i/>
          <w:lang w:eastAsia="en-US"/>
        </w:rPr>
        <w:t>Délegyházát Bugyi községgel összekötő (01279/2 hrsz.-ú)</w:t>
      </w:r>
      <w:r w:rsidR="005379E5">
        <w:rPr>
          <w:rFonts w:ascii="Book Antiqua" w:eastAsia="Calibri" w:hAnsi="Book Antiqua"/>
          <w:i/>
          <w:lang w:eastAsia="en-US"/>
        </w:rPr>
        <w:t xml:space="preserve"> út Bu</w:t>
      </w:r>
      <w:r w:rsidR="0021628F">
        <w:rPr>
          <w:rFonts w:ascii="Book Antiqua" w:hAnsi="Book Antiqua"/>
        </w:rPr>
        <w:t xml:space="preserve">gyi Nagyközség Önkormányzatának tulajdonában van, azonban ez az út Délegyháza lakosainak is igen fontos közlekedési útvonala. Fenti út Bugyi felöli részét Virabel Kft. mart aszfalttal felújította, de </w:t>
      </w:r>
      <w:r w:rsidR="005D202E">
        <w:rPr>
          <w:rFonts w:ascii="Book Antiqua" w:hAnsi="Book Antiqua"/>
        </w:rPr>
        <w:t>a</w:t>
      </w:r>
      <w:r w:rsidR="0021628F">
        <w:rPr>
          <w:rFonts w:ascii="Book Antiqua" w:hAnsi="Book Antiqua"/>
        </w:rPr>
        <w:t xml:space="preserve"> Délegyháza felöli </w:t>
      </w:r>
      <w:r w:rsidR="005D202E">
        <w:rPr>
          <w:rFonts w:ascii="Book Antiqua" w:hAnsi="Book Antiqua"/>
        </w:rPr>
        <w:t xml:space="preserve">865 m </w:t>
      </w:r>
      <w:r w:rsidR="0021628F">
        <w:rPr>
          <w:rFonts w:ascii="Book Antiqua" w:hAnsi="Book Antiqua"/>
        </w:rPr>
        <w:t xml:space="preserve">rész továbbra is </w:t>
      </w:r>
      <w:r w:rsidR="005D202E">
        <w:rPr>
          <w:rFonts w:ascii="Book Antiqua" w:hAnsi="Book Antiqua"/>
        </w:rPr>
        <w:t xml:space="preserve">rossz állapotban van. </w:t>
      </w:r>
      <w:r w:rsidR="002C32C1">
        <w:rPr>
          <w:rFonts w:ascii="Book Antiqua" w:hAnsi="Book Antiqua"/>
        </w:rPr>
        <w:t>Bugyi Nagyközség Önkormányzata</w:t>
      </w:r>
      <w:r w:rsidR="003F7056">
        <w:rPr>
          <w:rFonts w:ascii="Book Antiqua" w:hAnsi="Book Antiqua"/>
        </w:rPr>
        <w:t xml:space="preserve"> a mi (Délegyháza Község Önkormányzata) kezdeményezésünkre</w:t>
      </w:r>
      <w:r w:rsidR="002C32C1">
        <w:rPr>
          <w:rFonts w:ascii="Book Antiqua" w:hAnsi="Book Antiqua"/>
        </w:rPr>
        <w:t xml:space="preserve"> elhatározta, hogy a megmaradt, rossz állapotban lévő útszakas</w:t>
      </w:r>
      <w:r w:rsidR="00636CB4">
        <w:rPr>
          <w:rFonts w:ascii="Book Antiqua" w:hAnsi="Book Antiqua"/>
        </w:rPr>
        <w:t xml:space="preserve">zt is mart aszfalttal látja el, melyet </w:t>
      </w:r>
      <w:r w:rsidR="002C32C1">
        <w:rPr>
          <w:rFonts w:ascii="Book Antiqua" w:hAnsi="Book Antiqua"/>
        </w:rPr>
        <w:t>Délegyháza Község Önkormányza</w:t>
      </w:r>
      <w:r w:rsidR="00636CB4">
        <w:rPr>
          <w:rFonts w:ascii="Book Antiqua" w:hAnsi="Book Antiqua"/>
        </w:rPr>
        <w:t xml:space="preserve">ta örömmel fogad és </w:t>
      </w:r>
      <w:r w:rsidR="002C32C1">
        <w:rPr>
          <w:rFonts w:ascii="Book Antiqua" w:hAnsi="Book Antiqua"/>
        </w:rPr>
        <w:t>a költségek 50%-át átvállal</w:t>
      </w:r>
      <w:r w:rsidR="00636CB4">
        <w:rPr>
          <w:rFonts w:ascii="Book Antiqua" w:hAnsi="Book Antiqua"/>
        </w:rPr>
        <w:t>ja</w:t>
      </w:r>
      <w:r w:rsidR="0021743B">
        <w:rPr>
          <w:rFonts w:ascii="Book Antiqua" w:hAnsi="Book Antiqua"/>
        </w:rPr>
        <w:t xml:space="preserve"> (maximum 7 millió Ft)</w:t>
      </w:r>
      <w:r w:rsidR="002C32C1">
        <w:rPr>
          <w:rFonts w:ascii="Book Antiqua" w:hAnsi="Book Antiqua"/>
        </w:rPr>
        <w:t xml:space="preserve">. </w:t>
      </w:r>
    </w:p>
    <w:p w:rsidR="00B077C5" w:rsidRPr="00AE08DE" w:rsidRDefault="005D202E" w:rsidP="00252C5C">
      <w:pPr>
        <w:spacing w:after="120"/>
        <w:ind w:firstLine="708"/>
        <w:jc w:val="both"/>
        <w:rPr>
          <w:rFonts w:ascii="Book Antiqua" w:hAnsi="Book Antiqua"/>
        </w:rPr>
      </w:pPr>
      <w:r>
        <w:rPr>
          <w:rFonts w:ascii="Book Antiqua" w:hAnsi="Book Antiqua"/>
        </w:rPr>
        <w:t>Kérjük Tisztelt Képviselő- testület hozzájárulását ahhoz, hogy</w:t>
      </w:r>
      <w:r w:rsidRPr="005D202E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fenti útszakasz</w:t>
      </w:r>
      <w:r w:rsidR="002C32C1">
        <w:rPr>
          <w:rFonts w:ascii="Book Antiqua" w:hAnsi="Book Antiqua"/>
        </w:rPr>
        <w:t xml:space="preserve"> felújításával járó költségeket D</w:t>
      </w:r>
      <w:r>
        <w:rPr>
          <w:rFonts w:ascii="Book Antiqua" w:hAnsi="Book Antiqua"/>
        </w:rPr>
        <w:t>élegyháza Község Önkormányzata</w:t>
      </w:r>
      <w:r w:rsidR="002C32C1">
        <w:rPr>
          <w:rFonts w:ascii="Book Antiqua" w:hAnsi="Book Antiqua"/>
        </w:rPr>
        <w:t xml:space="preserve"> 50%-ban vállalja.</w:t>
      </w:r>
      <w:r w:rsidR="002C32C1" w:rsidRPr="00AE08DE">
        <w:rPr>
          <w:rFonts w:ascii="Book Antiqua" w:hAnsi="Book Antiqua"/>
        </w:rPr>
        <w:t xml:space="preserve"> </w:t>
      </w:r>
    </w:p>
    <w:p w:rsidR="00B82397" w:rsidRPr="00AE08DE" w:rsidRDefault="00B82397" w:rsidP="00D70174">
      <w:pPr>
        <w:rPr>
          <w:rFonts w:ascii="Book Antiqua" w:eastAsia="Lucida Sans Unicode" w:hAnsi="Book Antiqua"/>
          <w:b/>
          <w:bCs/>
        </w:rPr>
      </w:pPr>
    </w:p>
    <w:p w:rsidR="00642D19" w:rsidRPr="00723E09" w:rsidRDefault="00D70174" w:rsidP="00B319B2">
      <w:pPr>
        <w:rPr>
          <w:rFonts w:ascii="Book Antiqua" w:hAnsi="Book Antiqua"/>
          <w:i/>
        </w:rPr>
      </w:pPr>
      <w:r w:rsidRPr="00723E09">
        <w:rPr>
          <w:rFonts w:ascii="Book Antiqua" w:eastAsia="Lucida Sans Unicode" w:hAnsi="Book Antiqua"/>
          <w:b/>
          <w:bCs/>
          <w:i/>
        </w:rPr>
        <w:t>Határozati javaslat:</w:t>
      </w:r>
    </w:p>
    <w:p w:rsidR="002C32C1" w:rsidRPr="00723E09" w:rsidRDefault="00642D19" w:rsidP="002C32C1">
      <w:pPr>
        <w:jc w:val="both"/>
        <w:rPr>
          <w:rFonts w:ascii="Book Antiqua" w:eastAsia="Calibri" w:hAnsi="Book Antiqua"/>
          <w:i/>
          <w:lang w:eastAsia="en-US"/>
        </w:rPr>
      </w:pPr>
      <w:r w:rsidRPr="00723E09">
        <w:rPr>
          <w:rFonts w:ascii="Book Antiqua" w:hAnsi="Book Antiqua"/>
          <w:bCs/>
          <w:i/>
        </w:rPr>
        <w:t xml:space="preserve">Délegyháza Község Önkormányzat Képviselő-testülete </w:t>
      </w:r>
      <w:r w:rsidR="002C32C1">
        <w:rPr>
          <w:rFonts w:ascii="Book Antiqua" w:hAnsi="Book Antiqua"/>
          <w:bCs/>
          <w:i/>
        </w:rPr>
        <w:t xml:space="preserve">köszönetét fejezi ki, hogy </w:t>
      </w:r>
      <w:r w:rsidR="009B20A7" w:rsidRPr="00723E09">
        <w:rPr>
          <w:rStyle w:val="grame"/>
          <w:rFonts w:ascii="Book Antiqua" w:hAnsi="Book Antiqua" w:cs="Tahoma"/>
          <w:bCs/>
          <w:i/>
          <w:iCs/>
        </w:rPr>
        <w:t>Bugyi Nagyközség Önkormányzat</w:t>
      </w:r>
      <w:r w:rsidR="002C32C1">
        <w:rPr>
          <w:rStyle w:val="grame"/>
          <w:rFonts w:ascii="Book Antiqua" w:hAnsi="Book Antiqua" w:cs="Tahoma"/>
          <w:bCs/>
          <w:i/>
          <w:iCs/>
        </w:rPr>
        <w:t xml:space="preserve">a </w:t>
      </w:r>
      <w:r w:rsidR="00723E09" w:rsidRPr="00723E09">
        <w:rPr>
          <w:rStyle w:val="grame"/>
          <w:rFonts w:ascii="Book Antiqua" w:hAnsi="Book Antiqua" w:cs="Tahoma"/>
          <w:bCs/>
          <w:i/>
          <w:iCs/>
        </w:rPr>
        <w:t>a</w:t>
      </w:r>
      <w:r w:rsidR="009B20A7" w:rsidRPr="00723E09">
        <w:rPr>
          <w:rStyle w:val="grame"/>
          <w:rFonts w:ascii="Book Antiqua" w:hAnsi="Book Antiqua" w:cs="Tahoma"/>
          <w:bCs/>
          <w:i/>
          <w:iCs/>
        </w:rPr>
        <w:t xml:space="preserve"> </w:t>
      </w:r>
      <w:r w:rsidR="00723E09" w:rsidRPr="00723E09">
        <w:rPr>
          <w:rFonts w:ascii="Book Antiqua" w:eastAsia="Calibri" w:hAnsi="Book Antiqua"/>
          <w:i/>
          <w:lang w:eastAsia="en-US"/>
        </w:rPr>
        <w:t xml:space="preserve">Délegyházát Bugyi községgel összekötő (01279/2 hrsz.-ú) utat szilárd, mart aszfaltos burkolattal látja el. </w:t>
      </w:r>
      <w:r w:rsidR="002C32C1" w:rsidRPr="00723E09">
        <w:rPr>
          <w:rFonts w:ascii="Book Antiqua" w:eastAsia="Calibri" w:hAnsi="Book Antiqua"/>
          <w:i/>
          <w:lang w:eastAsia="en-US"/>
        </w:rPr>
        <w:t xml:space="preserve">Az építés költségeit Bugyi község és Délegyháza Önkormányzatai 50-50 % arányban vállalják. </w:t>
      </w:r>
    </w:p>
    <w:p w:rsidR="002C32C1" w:rsidRDefault="00633949" w:rsidP="00723E09">
      <w:pPr>
        <w:jc w:val="both"/>
        <w:rPr>
          <w:rFonts w:ascii="Book Antiqua" w:eastAsia="Calibri" w:hAnsi="Book Antiqua"/>
          <w:i/>
          <w:lang w:eastAsia="en-US"/>
        </w:rPr>
      </w:pPr>
      <w:r>
        <w:rPr>
          <w:rFonts w:ascii="Book Antiqua" w:eastAsia="Calibri" w:hAnsi="Book Antiqua"/>
          <w:i/>
          <w:lang w:eastAsia="en-US"/>
        </w:rPr>
        <w:t>Délegyháza Község Önkormányzata tudomásul veszi, hogy Bugyi Nagyközség Önkormányzata a</w:t>
      </w:r>
      <w:r w:rsidR="00723E09" w:rsidRPr="00723E09">
        <w:rPr>
          <w:rFonts w:ascii="Book Antiqua" w:eastAsia="Calibri" w:hAnsi="Book Antiqua"/>
          <w:i/>
          <w:lang w:eastAsia="en-US"/>
        </w:rPr>
        <w:t>z út építésével a Virabel Kft.-t bízza meg 2.300.- Ft/m</w:t>
      </w:r>
      <w:r w:rsidR="00723E09" w:rsidRPr="00723E09">
        <w:rPr>
          <w:rFonts w:ascii="Book Antiqua" w:eastAsia="Calibri" w:hAnsi="Book Antiqua"/>
          <w:i/>
          <w:vertAlign w:val="superscript"/>
          <w:lang w:eastAsia="en-US"/>
        </w:rPr>
        <w:t xml:space="preserve">2 </w:t>
      </w:r>
      <w:r w:rsidR="00723E09" w:rsidRPr="00723E09">
        <w:rPr>
          <w:rFonts w:ascii="Book Antiqua" w:eastAsia="Calibri" w:hAnsi="Book Antiqua"/>
          <w:i/>
          <w:lang w:eastAsia="en-US"/>
        </w:rPr>
        <w:t xml:space="preserve">+ ÁFA áron. </w:t>
      </w:r>
    </w:p>
    <w:p w:rsidR="00723E09" w:rsidRPr="00723E09" w:rsidRDefault="002C32C1" w:rsidP="00723E09">
      <w:pPr>
        <w:jc w:val="both"/>
        <w:rPr>
          <w:rFonts w:ascii="Book Antiqua" w:eastAsia="Calibri" w:hAnsi="Book Antiqua"/>
          <w:i/>
          <w:lang w:eastAsia="en-US"/>
        </w:rPr>
      </w:pPr>
      <w:r>
        <w:rPr>
          <w:rFonts w:ascii="Book Antiqua" w:eastAsia="Calibri" w:hAnsi="Book Antiqua"/>
          <w:i/>
          <w:lang w:eastAsia="en-US"/>
        </w:rPr>
        <w:t>A felújítással kapcsolatban felmerülő, Délegyházát terhelő költség maximum 7 millió Ft lesz.</w:t>
      </w:r>
      <w:r w:rsidR="00723E09" w:rsidRPr="00723E09">
        <w:rPr>
          <w:rFonts w:ascii="Book Antiqua" w:eastAsia="Calibri" w:hAnsi="Book Antiqua"/>
          <w:i/>
          <w:lang w:eastAsia="en-US"/>
        </w:rPr>
        <w:t xml:space="preserve"> </w:t>
      </w:r>
    </w:p>
    <w:p w:rsidR="00633949" w:rsidRPr="00633949" w:rsidRDefault="00633949" w:rsidP="00EF7898">
      <w:pPr>
        <w:ind w:right="-111"/>
        <w:jc w:val="both"/>
        <w:rPr>
          <w:rFonts w:ascii="Book Antiqua" w:hAnsi="Book Antiqua" w:cs="Tahoma"/>
          <w:i/>
        </w:rPr>
      </w:pPr>
      <w:r w:rsidRPr="00633949">
        <w:rPr>
          <w:rFonts w:ascii="Book Antiqua" w:hAnsi="Book Antiqua" w:cs="Tahoma"/>
          <w:i/>
        </w:rPr>
        <w:t>Délegyháza Kö</w:t>
      </w:r>
      <w:r>
        <w:rPr>
          <w:rFonts w:ascii="Book Antiqua" w:hAnsi="Book Antiqua" w:cs="Tahoma"/>
          <w:i/>
        </w:rPr>
        <w:t xml:space="preserve">zség Önkormányzatának Képviselő- testülete felhatalmazza Polgármesterét a fentiek okán szükséges megállapodások aláírására és Polgármesteri Hivatalát, hogy a költségvetésben a forráshoz szükséges módosításokat </w:t>
      </w:r>
      <w:r w:rsidR="00C24469">
        <w:rPr>
          <w:rFonts w:ascii="Book Antiqua" w:hAnsi="Book Antiqua" w:cs="Tahoma"/>
          <w:i/>
        </w:rPr>
        <w:t>átvezesse.</w:t>
      </w:r>
    </w:p>
    <w:p w:rsidR="009B20A7" w:rsidRPr="00723E09" w:rsidRDefault="009B20A7" w:rsidP="00EF7898">
      <w:pPr>
        <w:ind w:right="-111"/>
        <w:jc w:val="both"/>
        <w:rPr>
          <w:rFonts w:ascii="Book Antiqua" w:hAnsi="Book Antiqua" w:cs="Tahoma"/>
          <w:i/>
        </w:rPr>
      </w:pPr>
      <w:r w:rsidRPr="00723E09">
        <w:rPr>
          <w:rFonts w:ascii="Book Antiqua" w:hAnsi="Book Antiqua" w:cs="Tahoma"/>
          <w:i/>
          <w:u w:val="single"/>
        </w:rPr>
        <w:t>Határidő:</w:t>
      </w:r>
      <w:r w:rsidRPr="00723E09">
        <w:rPr>
          <w:rFonts w:ascii="Book Antiqua" w:hAnsi="Book Antiqua" w:cs="Tahoma"/>
          <w:i/>
        </w:rPr>
        <w:t xml:space="preserve"> azonnal </w:t>
      </w:r>
    </w:p>
    <w:p w:rsidR="00B319B2" w:rsidRPr="00723E09" w:rsidRDefault="00D949D5" w:rsidP="00FC4618">
      <w:pPr>
        <w:rPr>
          <w:rFonts w:ascii="Book Antiqua" w:hAnsi="Book Antiqua" w:cs="Tahoma"/>
          <w:i/>
        </w:rPr>
      </w:pPr>
      <w:r w:rsidRPr="00723E09">
        <w:rPr>
          <w:rFonts w:ascii="Book Antiqua" w:hAnsi="Book Antiqua"/>
          <w:bCs/>
          <w:i/>
          <w:u w:val="single"/>
          <w:lang w:eastAsia="ar-SA"/>
        </w:rPr>
        <w:t>Felelős:</w:t>
      </w:r>
      <w:r w:rsidRPr="00723E09">
        <w:rPr>
          <w:rFonts w:ascii="Book Antiqua" w:hAnsi="Book Antiqua"/>
          <w:bCs/>
          <w:i/>
          <w:lang w:eastAsia="ar-SA"/>
        </w:rPr>
        <w:t xml:space="preserve"> </w:t>
      </w:r>
      <w:r w:rsidR="001D47A3" w:rsidRPr="00723E09">
        <w:rPr>
          <w:rFonts w:ascii="Book Antiqua" w:hAnsi="Book Antiqua"/>
          <w:bCs/>
          <w:i/>
          <w:lang w:eastAsia="ar-SA"/>
        </w:rPr>
        <w:t>Polgármester</w:t>
      </w:r>
    </w:p>
    <w:p w:rsidR="00B319B2" w:rsidRPr="00723E09" w:rsidRDefault="00B319B2" w:rsidP="00B319B2">
      <w:pPr>
        <w:ind w:right="-111"/>
        <w:jc w:val="both"/>
        <w:rPr>
          <w:rFonts w:ascii="Book Antiqua" w:hAnsi="Book Antiqua" w:cs="Tahoma"/>
        </w:rPr>
      </w:pPr>
    </w:p>
    <w:p w:rsidR="00EF7898" w:rsidRPr="00723E09" w:rsidRDefault="00EF7898" w:rsidP="00B319B2">
      <w:pPr>
        <w:ind w:right="-111"/>
        <w:jc w:val="both"/>
        <w:rPr>
          <w:rFonts w:ascii="Book Antiqua" w:hAnsi="Book Antiqua" w:cs="Tahoma"/>
        </w:rPr>
      </w:pPr>
    </w:p>
    <w:p w:rsidR="00EF7898" w:rsidRPr="00AE08DE" w:rsidRDefault="00EF7898" w:rsidP="00B319B2">
      <w:pPr>
        <w:ind w:right="-111"/>
        <w:jc w:val="both"/>
        <w:rPr>
          <w:rFonts w:ascii="Book Antiqua" w:hAnsi="Book Antiqua" w:cs="Tahoma"/>
        </w:rPr>
      </w:pPr>
      <w:r w:rsidRPr="00AE08DE">
        <w:rPr>
          <w:rFonts w:ascii="Book Antiqua" w:hAnsi="Book Antiqua" w:cs="Tahoma"/>
        </w:rPr>
        <w:t xml:space="preserve">Melléklet: </w:t>
      </w:r>
    </w:p>
    <w:p w:rsidR="00EF7898" w:rsidRPr="00AE08DE" w:rsidRDefault="00723E09" w:rsidP="00EF7898">
      <w:pPr>
        <w:pStyle w:val="Listaszerbekezds"/>
        <w:numPr>
          <w:ilvl w:val="0"/>
          <w:numId w:val="6"/>
        </w:numPr>
        <w:ind w:right="-111"/>
        <w:jc w:val="both"/>
        <w:rPr>
          <w:rFonts w:ascii="Book Antiqua" w:hAnsi="Book Antiqua" w:cs="Tahoma"/>
          <w:sz w:val="24"/>
          <w:szCs w:val="24"/>
        </w:rPr>
      </w:pPr>
      <w:r>
        <w:rPr>
          <w:rFonts w:ascii="Book Antiqua" w:hAnsi="Book Antiqua" w:cs="Tahoma"/>
          <w:sz w:val="24"/>
          <w:szCs w:val="24"/>
        </w:rPr>
        <w:t xml:space="preserve">árajánlat </w:t>
      </w:r>
    </w:p>
    <w:p w:rsidR="00837AFA" w:rsidRPr="00837AFA" w:rsidRDefault="00723E09" w:rsidP="00837AFA">
      <w:pPr>
        <w:ind w:firstLine="360"/>
        <w:jc w:val="both"/>
        <w:rPr>
          <w:rFonts w:ascii="Book Antiqua" w:hAnsi="Book Antiqua"/>
        </w:rPr>
      </w:pPr>
      <w:r w:rsidRPr="00723E09">
        <w:rPr>
          <w:rFonts w:ascii="Book Antiqua" w:hAnsi="Book Antiqua" w:cs="Tahoma"/>
        </w:rPr>
        <w:t xml:space="preserve">- </w:t>
      </w:r>
      <w:r w:rsidR="00837AFA">
        <w:rPr>
          <w:rFonts w:ascii="Book Antiqua" w:hAnsi="Book Antiqua" w:cs="Tahoma"/>
        </w:rPr>
        <w:t xml:space="preserve"> </w:t>
      </w:r>
      <w:r w:rsidR="00837AFA" w:rsidRPr="00723E09">
        <w:rPr>
          <w:rFonts w:ascii="Book Antiqua" w:hAnsi="Book Antiqua" w:cs="Tahoma"/>
        </w:rPr>
        <w:t>Bugyi Nagyközség Önkormányzat</w:t>
      </w:r>
      <w:r w:rsidR="00837AFA">
        <w:rPr>
          <w:rFonts w:ascii="Book Antiqua" w:hAnsi="Book Antiqua" w:cs="Tahoma"/>
        </w:rPr>
        <w:t>ának</w:t>
      </w:r>
      <w:r w:rsidR="00837AFA" w:rsidRPr="00723E09">
        <w:rPr>
          <w:rFonts w:ascii="Book Antiqua" w:hAnsi="Book Antiqua" w:cs="Tahoma"/>
        </w:rPr>
        <w:t xml:space="preserve"> </w:t>
      </w:r>
      <w:r w:rsidR="00837AFA" w:rsidRPr="00837AFA">
        <w:rPr>
          <w:rFonts w:ascii="Book Antiqua" w:hAnsi="Book Antiqua"/>
        </w:rPr>
        <w:t>66/2015.(IV.09.) Kt. határozat</w:t>
      </w:r>
      <w:r w:rsidR="00837AFA">
        <w:rPr>
          <w:rFonts w:ascii="Book Antiqua" w:hAnsi="Book Antiqua"/>
        </w:rPr>
        <w:t>a</w:t>
      </w:r>
      <w:r w:rsidR="00837AFA" w:rsidRPr="00837AFA">
        <w:rPr>
          <w:rFonts w:ascii="Book Antiqua" w:hAnsi="Book Antiqua"/>
        </w:rPr>
        <w:t xml:space="preserve"> </w:t>
      </w:r>
    </w:p>
    <w:p w:rsidR="00837AFA" w:rsidRDefault="00837AFA" w:rsidP="00B319B2">
      <w:pPr>
        <w:ind w:right="-111"/>
        <w:jc w:val="both"/>
        <w:rPr>
          <w:rFonts w:ascii="Book Antiqua" w:hAnsi="Book Antiqua" w:cs="Tahoma"/>
        </w:rPr>
      </w:pPr>
    </w:p>
    <w:p w:rsidR="00837AFA" w:rsidRDefault="00837AFA" w:rsidP="00B319B2">
      <w:pPr>
        <w:ind w:right="-111"/>
        <w:jc w:val="both"/>
        <w:rPr>
          <w:rFonts w:ascii="Book Antiqua" w:hAnsi="Book Antiqua" w:cs="Tahoma"/>
        </w:rPr>
      </w:pPr>
    </w:p>
    <w:p w:rsidR="00837AFA" w:rsidRDefault="00837AFA" w:rsidP="00B319B2">
      <w:pPr>
        <w:ind w:right="-111"/>
        <w:jc w:val="both"/>
        <w:rPr>
          <w:rFonts w:ascii="Book Antiqua" w:hAnsi="Book Antiqua" w:cs="Tahoma"/>
        </w:rPr>
      </w:pPr>
    </w:p>
    <w:p w:rsidR="00B319B2" w:rsidRPr="00AE08DE" w:rsidRDefault="00B319B2" w:rsidP="00B319B2">
      <w:pPr>
        <w:ind w:right="-111"/>
        <w:jc w:val="both"/>
        <w:rPr>
          <w:rFonts w:ascii="Book Antiqua" w:hAnsi="Book Antiqua" w:cs="Tahoma"/>
        </w:rPr>
      </w:pPr>
      <w:r w:rsidRPr="00AE08DE">
        <w:rPr>
          <w:rFonts w:ascii="Book Antiqua" w:hAnsi="Book Antiqua" w:cs="Tahoma"/>
        </w:rPr>
        <w:t xml:space="preserve">Összeállította: </w:t>
      </w:r>
    </w:p>
    <w:p w:rsidR="00B319B2" w:rsidRPr="00AE08DE" w:rsidRDefault="001D47A3" w:rsidP="00B319B2">
      <w:pPr>
        <w:ind w:left="1842" w:right="-111" w:firstLine="282"/>
        <w:jc w:val="both"/>
        <w:rPr>
          <w:rFonts w:ascii="Book Antiqua" w:hAnsi="Book Antiqua" w:cs="Tahoma"/>
        </w:rPr>
      </w:pPr>
      <w:r w:rsidRPr="00AE08DE">
        <w:rPr>
          <w:rFonts w:ascii="Book Antiqua" w:hAnsi="Book Antiqua" w:cs="Tahoma"/>
        </w:rPr>
        <w:t>Tisza Gabriella</w:t>
      </w:r>
    </w:p>
    <w:p w:rsidR="001F7A28" w:rsidRPr="00AE08DE" w:rsidRDefault="00B319B2" w:rsidP="00FC4618">
      <w:pPr>
        <w:ind w:left="1134" w:right="-111"/>
        <w:jc w:val="both"/>
        <w:rPr>
          <w:rFonts w:ascii="Book Antiqua" w:hAnsi="Book Antiqua"/>
        </w:rPr>
      </w:pPr>
      <w:r w:rsidRPr="00AE08DE">
        <w:rPr>
          <w:rFonts w:ascii="Book Antiqua" w:hAnsi="Book Antiqua" w:cs="Tahoma"/>
        </w:rPr>
        <w:t xml:space="preserve">  településüzemeltetési előadó</w:t>
      </w:r>
    </w:p>
    <w:p w:rsidR="001F7A28" w:rsidRPr="00AE08DE" w:rsidRDefault="001F7A28" w:rsidP="001F7A28">
      <w:pPr>
        <w:rPr>
          <w:rFonts w:ascii="Book Antiqua" w:hAnsi="Book Antiqua"/>
        </w:rPr>
      </w:pPr>
    </w:p>
    <w:p w:rsidR="001F7A28" w:rsidRPr="00AE08DE" w:rsidRDefault="001F7A28" w:rsidP="001F7A28">
      <w:pPr>
        <w:rPr>
          <w:rFonts w:ascii="Book Antiqua" w:hAnsi="Book Antiqua"/>
        </w:rPr>
      </w:pPr>
    </w:p>
    <w:p w:rsidR="00D70174" w:rsidRPr="00AE08DE" w:rsidRDefault="001F7A28" w:rsidP="00990801">
      <w:pPr>
        <w:rPr>
          <w:rFonts w:ascii="Book Antiqua" w:hAnsi="Book Antiqua"/>
          <w:b/>
        </w:rPr>
      </w:pPr>
      <w:r w:rsidRPr="00AE08DE">
        <w:rPr>
          <w:rFonts w:ascii="Book Antiqua" w:hAnsi="Book Antiqua"/>
        </w:rPr>
        <w:t xml:space="preserve">Előterjesztéssé nyilvánítva: </w:t>
      </w:r>
      <w:r w:rsidR="00EA5341">
        <w:rPr>
          <w:rFonts w:ascii="Book Antiqua" w:hAnsi="Book Antiqua"/>
        </w:rPr>
        <w:t xml:space="preserve">2015. április 13. </w:t>
      </w:r>
      <w:bookmarkStart w:id="0" w:name="_GoBack"/>
      <w:bookmarkEnd w:id="0"/>
    </w:p>
    <w:sectPr w:rsidR="00D70174" w:rsidRPr="00AE08DE" w:rsidSect="002D5363">
      <w:footerReference w:type="even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743B" w:rsidRDefault="0021743B" w:rsidP="00284A66">
      <w:r>
        <w:separator/>
      </w:r>
    </w:p>
  </w:endnote>
  <w:endnote w:type="continuationSeparator" w:id="0">
    <w:p w:rsidR="0021743B" w:rsidRDefault="0021743B" w:rsidP="00284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oudy Old Style ATT">
    <w:charset w:val="EE"/>
    <w:family w:val="roman"/>
    <w:pitch w:val="variable"/>
    <w:sig w:usb0="00000005" w:usb1="00000000" w:usb2="00000000" w:usb3="00000000" w:csb0="00000002" w:csb1="00000000"/>
  </w:font>
  <w:font w:name="KH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43B" w:rsidRDefault="0021743B" w:rsidP="003B5A98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21743B" w:rsidRDefault="0021743B" w:rsidP="003B5A98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43B" w:rsidRDefault="0021743B" w:rsidP="003B5A98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EA5341">
      <w:rPr>
        <w:rStyle w:val="Oldalszm"/>
        <w:noProof/>
      </w:rPr>
      <w:t>1</w:t>
    </w:r>
    <w:r>
      <w:rPr>
        <w:rStyle w:val="Oldalszm"/>
      </w:rPr>
      <w:fldChar w:fldCharType="end"/>
    </w:r>
  </w:p>
  <w:p w:rsidR="0021743B" w:rsidRDefault="0021743B" w:rsidP="003B5A98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743B" w:rsidRDefault="0021743B" w:rsidP="00284A66">
      <w:r>
        <w:separator/>
      </w:r>
    </w:p>
  </w:footnote>
  <w:footnote w:type="continuationSeparator" w:id="0">
    <w:p w:rsidR="0021743B" w:rsidRDefault="0021743B" w:rsidP="00284A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3F4B4E"/>
    <w:multiLevelType w:val="hybridMultilevel"/>
    <w:tmpl w:val="54FCB892"/>
    <w:lvl w:ilvl="0" w:tplc="15B6387C">
      <w:start w:val="1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E749FD"/>
    <w:multiLevelType w:val="hybridMultilevel"/>
    <w:tmpl w:val="D44E39C8"/>
    <w:lvl w:ilvl="0" w:tplc="7B92274C">
      <w:start w:val="9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7408D0"/>
    <w:multiLevelType w:val="hybridMultilevel"/>
    <w:tmpl w:val="D9C01E5A"/>
    <w:lvl w:ilvl="0" w:tplc="6FAEEE18">
      <w:start w:val="1"/>
      <w:numFmt w:val="bullet"/>
      <w:pStyle w:val="felsorols2"/>
      <w:lvlText w:val="-"/>
      <w:lvlJc w:val="left"/>
      <w:pPr>
        <w:tabs>
          <w:tab w:val="num" w:pos="644"/>
        </w:tabs>
        <w:ind w:left="454" w:hanging="17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47602E5"/>
    <w:multiLevelType w:val="multilevel"/>
    <w:tmpl w:val="9D44CDB0"/>
    <w:lvl w:ilvl="0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ascii="Palatino Linotype" w:eastAsia="Times New Roman" w:hAnsi="Palatino Linotype" w:cs="Times New Roman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7A87526"/>
    <w:multiLevelType w:val="hybridMultilevel"/>
    <w:tmpl w:val="0C903D36"/>
    <w:lvl w:ilvl="0" w:tplc="ED7EC0F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C441E23"/>
    <w:multiLevelType w:val="hybridMultilevel"/>
    <w:tmpl w:val="C9A6611C"/>
    <w:lvl w:ilvl="0" w:tplc="C13A6388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462A"/>
    <w:rsid w:val="000066DE"/>
    <w:rsid w:val="00013D17"/>
    <w:rsid w:val="0001648C"/>
    <w:rsid w:val="00024026"/>
    <w:rsid w:val="000240C4"/>
    <w:rsid w:val="0002736C"/>
    <w:rsid w:val="000346E4"/>
    <w:rsid w:val="0003653A"/>
    <w:rsid w:val="00045685"/>
    <w:rsid w:val="00056730"/>
    <w:rsid w:val="00073388"/>
    <w:rsid w:val="0008591D"/>
    <w:rsid w:val="00097F1E"/>
    <w:rsid w:val="000A5324"/>
    <w:rsid w:val="000C4ED7"/>
    <w:rsid w:val="000C723E"/>
    <w:rsid w:val="000D4ACC"/>
    <w:rsid w:val="000E00A7"/>
    <w:rsid w:val="000F485A"/>
    <w:rsid w:val="00106FDB"/>
    <w:rsid w:val="00117285"/>
    <w:rsid w:val="00121BD5"/>
    <w:rsid w:val="001226AB"/>
    <w:rsid w:val="001239C0"/>
    <w:rsid w:val="00124217"/>
    <w:rsid w:val="00133F94"/>
    <w:rsid w:val="001467FB"/>
    <w:rsid w:val="00170572"/>
    <w:rsid w:val="00183CB8"/>
    <w:rsid w:val="00192CC9"/>
    <w:rsid w:val="001B6DA2"/>
    <w:rsid w:val="001D47A3"/>
    <w:rsid w:val="001F00FE"/>
    <w:rsid w:val="001F63D3"/>
    <w:rsid w:val="001F7A28"/>
    <w:rsid w:val="00200EEB"/>
    <w:rsid w:val="00205A2C"/>
    <w:rsid w:val="00210119"/>
    <w:rsid w:val="0021628F"/>
    <w:rsid w:val="0021743B"/>
    <w:rsid w:val="00221410"/>
    <w:rsid w:val="00230EF1"/>
    <w:rsid w:val="00235914"/>
    <w:rsid w:val="00250FA0"/>
    <w:rsid w:val="00252C5C"/>
    <w:rsid w:val="0025629A"/>
    <w:rsid w:val="00273C06"/>
    <w:rsid w:val="00273DC6"/>
    <w:rsid w:val="00283704"/>
    <w:rsid w:val="00283929"/>
    <w:rsid w:val="00284A66"/>
    <w:rsid w:val="002872DE"/>
    <w:rsid w:val="002C32C1"/>
    <w:rsid w:val="002C64F0"/>
    <w:rsid w:val="002D5363"/>
    <w:rsid w:val="002D6138"/>
    <w:rsid w:val="00316A01"/>
    <w:rsid w:val="00317262"/>
    <w:rsid w:val="0032104A"/>
    <w:rsid w:val="00322F83"/>
    <w:rsid w:val="003274D5"/>
    <w:rsid w:val="00331F46"/>
    <w:rsid w:val="0034272D"/>
    <w:rsid w:val="00342CBD"/>
    <w:rsid w:val="003461A1"/>
    <w:rsid w:val="003467C4"/>
    <w:rsid w:val="00384216"/>
    <w:rsid w:val="0038691F"/>
    <w:rsid w:val="00392765"/>
    <w:rsid w:val="003B2DB5"/>
    <w:rsid w:val="003B5A98"/>
    <w:rsid w:val="003C06A5"/>
    <w:rsid w:val="003D1311"/>
    <w:rsid w:val="003D1B2F"/>
    <w:rsid w:val="003E2BEA"/>
    <w:rsid w:val="003F7056"/>
    <w:rsid w:val="00407CA7"/>
    <w:rsid w:val="00410845"/>
    <w:rsid w:val="00431C96"/>
    <w:rsid w:val="00442D90"/>
    <w:rsid w:val="004545C8"/>
    <w:rsid w:val="0046456A"/>
    <w:rsid w:val="004A7ADE"/>
    <w:rsid w:val="004C262C"/>
    <w:rsid w:val="004F49CA"/>
    <w:rsid w:val="00526A9A"/>
    <w:rsid w:val="005379E5"/>
    <w:rsid w:val="00542C67"/>
    <w:rsid w:val="00547536"/>
    <w:rsid w:val="00562AAF"/>
    <w:rsid w:val="005A08A0"/>
    <w:rsid w:val="005B235B"/>
    <w:rsid w:val="005C1A05"/>
    <w:rsid w:val="005D202E"/>
    <w:rsid w:val="005D26CA"/>
    <w:rsid w:val="005D3E04"/>
    <w:rsid w:val="005E2B19"/>
    <w:rsid w:val="005E6CF3"/>
    <w:rsid w:val="006065CA"/>
    <w:rsid w:val="00616431"/>
    <w:rsid w:val="0062292F"/>
    <w:rsid w:val="00633949"/>
    <w:rsid w:val="00636C7D"/>
    <w:rsid w:val="00636CB4"/>
    <w:rsid w:val="00642D19"/>
    <w:rsid w:val="0065748E"/>
    <w:rsid w:val="00665BE2"/>
    <w:rsid w:val="00681224"/>
    <w:rsid w:val="006828A5"/>
    <w:rsid w:val="00693CB3"/>
    <w:rsid w:val="006B14D6"/>
    <w:rsid w:val="006B1510"/>
    <w:rsid w:val="006B234C"/>
    <w:rsid w:val="006C0846"/>
    <w:rsid w:val="006C2469"/>
    <w:rsid w:val="006C2D2E"/>
    <w:rsid w:val="006C3956"/>
    <w:rsid w:val="006D1371"/>
    <w:rsid w:val="006D1C5F"/>
    <w:rsid w:val="006D4B52"/>
    <w:rsid w:val="006D6E29"/>
    <w:rsid w:val="006F4152"/>
    <w:rsid w:val="006F48B4"/>
    <w:rsid w:val="006F754C"/>
    <w:rsid w:val="00704978"/>
    <w:rsid w:val="00723E09"/>
    <w:rsid w:val="00730698"/>
    <w:rsid w:val="00737A91"/>
    <w:rsid w:val="00741A5B"/>
    <w:rsid w:val="0077164D"/>
    <w:rsid w:val="00775CC8"/>
    <w:rsid w:val="0078559F"/>
    <w:rsid w:val="00786827"/>
    <w:rsid w:val="00787953"/>
    <w:rsid w:val="007A4E2D"/>
    <w:rsid w:val="007A614B"/>
    <w:rsid w:val="007B28C2"/>
    <w:rsid w:val="007D5826"/>
    <w:rsid w:val="007D6734"/>
    <w:rsid w:val="007E0569"/>
    <w:rsid w:val="007E5890"/>
    <w:rsid w:val="007E763F"/>
    <w:rsid w:val="007F64E3"/>
    <w:rsid w:val="0080640B"/>
    <w:rsid w:val="00826E85"/>
    <w:rsid w:val="008352DD"/>
    <w:rsid w:val="00837AFA"/>
    <w:rsid w:val="00857403"/>
    <w:rsid w:val="00860A90"/>
    <w:rsid w:val="00862296"/>
    <w:rsid w:val="00877999"/>
    <w:rsid w:val="00881E0B"/>
    <w:rsid w:val="00882A86"/>
    <w:rsid w:val="0088644E"/>
    <w:rsid w:val="008906E8"/>
    <w:rsid w:val="008B50C7"/>
    <w:rsid w:val="008D4757"/>
    <w:rsid w:val="0091566D"/>
    <w:rsid w:val="009205DD"/>
    <w:rsid w:val="0093237C"/>
    <w:rsid w:val="009537BF"/>
    <w:rsid w:val="00957CF9"/>
    <w:rsid w:val="00981A4E"/>
    <w:rsid w:val="00990801"/>
    <w:rsid w:val="009A5835"/>
    <w:rsid w:val="009B156A"/>
    <w:rsid w:val="009B20A7"/>
    <w:rsid w:val="009B2999"/>
    <w:rsid w:val="009D132A"/>
    <w:rsid w:val="009D1856"/>
    <w:rsid w:val="009D1BC0"/>
    <w:rsid w:val="009D27F0"/>
    <w:rsid w:val="009E462A"/>
    <w:rsid w:val="009F2DB5"/>
    <w:rsid w:val="009F3656"/>
    <w:rsid w:val="00A02DBA"/>
    <w:rsid w:val="00A07753"/>
    <w:rsid w:val="00A13E43"/>
    <w:rsid w:val="00A14647"/>
    <w:rsid w:val="00A4260F"/>
    <w:rsid w:val="00A51D0D"/>
    <w:rsid w:val="00A6663C"/>
    <w:rsid w:val="00A96A18"/>
    <w:rsid w:val="00AA785B"/>
    <w:rsid w:val="00AB4D7C"/>
    <w:rsid w:val="00AC0BC5"/>
    <w:rsid w:val="00AC43E8"/>
    <w:rsid w:val="00AE08DE"/>
    <w:rsid w:val="00AE6F99"/>
    <w:rsid w:val="00AF6F8B"/>
    <w:rsid w:val="00AF7272"/>
    <w:rsid w:val="00B077C5"/>
    <w:rsid w:val="00B1703F"/>
    <w:rsid w:val="00B319B2"/>
    <w:rsid w:val="00B472C5"/>
    <w:rsid w:val="00B51660"/>
    <w:rsid w:val="00B5706C"/>
    <w:rsid w:val="00B73D8D"/>
    <w:rsid w:val="00B769D4"/>
    <w:rsid w:val="00B812C9"/>
    <w:rsid w:val="00B82397"/>
    <w:rsid w:val="00B954B8"/>
    <w:rsid w:val="00BB0F3F"/>
    <w:rsid w:val="00BB1EE6"/>
    <w:rsid w:val="00BB29BD"/>
    <w:rsid w:val="00BC5120"/>
    <w:rsid w:val="00BC6B63"/>
    <w:rsid w:val="00BD139E"/>
    <w:rsid w:val="00C15DF3"/>
    <w:rsid w:val="00C24469"/>
    <w:rsid w:val="00C40270"/>
    <w:rsid w:val="00C50C81"/>
    <w:rsid w:val="00C54D0C"/>
    <w:rsid w:val="00C54FDC"/>
    <w:rsid w:val="00C55E80"/>
    <w:rsid w:val="00C61791"/>
    <w:rsid w:val="00C711DC"/>
    <w:rsid w:val="00C81D8B"/>
    <w:rsid w:val="00CD770F"/>
    <w:rsid w:val="00CE3061"/>
    <w:rsid w:val="00CE3177"/>
    <w:rsid w:val="00D12986"/>
    <w:rsid w:val="00D20012"/>
    <w:rsid w:val="00D21D1D"/>
    <w:rsid w:val="00D50850"/>
    <w:rsid w:val="00D51DE9"/>
    <w:rsid w:val="00D54948"/>
    <w:rsid w:val="00D70174"/>
    <w:rsid w:val="00D7528E"/>
    <w:rsid w:val="00D75697"/>
    <w:rsid w:val="00D827D4"/>
    <w:rsid w:val="00D92088"/>
    <w:rsid w:val="00D949D5"/>
    <w:rsid w:val="00DA7743"/>
    <w:rsid w:val="00DB3C1B"/>
    <w:rsid w:val="00DC0782"/>
    <w:rsid w:val="00DC7BB5"/>
    <w:rsid w:val="00DE1EDA"/>
    <w:rsid w:val="00E03FCB"/>
    <w:rsid w:val="00E06DB9"/>
    <w:rsid w:val="00E140A2"/>
    <w:rsid w:val="00E35BA9"/>
    <w:rsid w:val="00E441B5"/>
    <w:rsid w:val="00E637D8"/>
    <w:rsid w:val="00E87873"/>
    <w:rsid w:val="00E92E07"/>
    <w:rsid w:val="00EA5341"/>
    <w:rsid w:val="00EA5A3D"/>
    <w:rsid w:val="00EB49EB"/>
    <w:rsid w:val="00ED2D10"/>
    <w:rsid w:val="00EF0B7B"/>
    <w:rsid w:val="00EF7898"/>
    <w:rsid w:val="00F04BC7"/>
    <w:rsid w:val="00F06F5B"/>
    <w:rsid w:val="00F10275"/>
    <w:rsid w:val="00F10758"/>
    <w:rsid w:val="00F113C9"/>
    <w:rsid w:val="00F12160"/>
    <w:rsid w:val="00F134C6"/>
    <w:rsid w:val="00F22F98"/>
    <w:rsid w:val="00F40F32"/>
    <w:rsid w:val="00F42594"/>
    <w:rsid w:val="00F457F4"/>
    <w:rsid w:val="00F5644C"/>
    <w:rsid w:val="00F623F0"/>
    <w:rsid w:val="00F7443C"/>
    <w:rsid w:val="00F76A29"/>
    <w:rsid w:val="00F8031D"/>
    <w:rsid w:val="00FA6402"/>
    <w:rsid w:val="00FC06CF"/>
    <w:rsid w:val="00FC1EBB"/>
    <w:rsid w:val="00FC4618"/>
    <w:rsid w:val="00FD08A3"/>
    <w:rsid w:val="00FD6896"/>
    <w:rsid w:val="00FD7AC1"/>
    <w:rsid w:val="00FE4958"/>
    <w:rsid w:val="00FE7FE4"/>
    <w:rsid w:val="00FF0D1D"/>
    <w:rsid w:val="00FF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369D203-7456-402A-BBF5-3F86FDCBE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E462A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E462A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9E462A"/>
  </w:style>
  <w:style w:type="paragraph" w:styleId="Lbjegyzetszveg">
    <w:name w:val="footnote text"/>
    <w:basedOn w:val="Norml"/>
    <w:semiHidden/>
    <w:rsid w:val="009E462A"/>
    <w:rPr>
      <w:sz w:val="20"/>
      <w:szCs w:val="20"/>
    </w:rPr>
  </w:style>
  <w:style w:type="paragraph" w:styleId="Szvegtrzsbehzssal">
    <w:name w:val="Body Text Indent"/>
    <w:basedOn w:val="Norml"/>
    <w:rsid w:val="009E462A"/>
    <w:pPr>
      <w:spacing w:after="120"/>
      <w:ind w:left="283"/>
    </w:pPr>
  </w:style>
  <w:style w:type="paragraph" w:styleId="Szvegtrzs3">
    <w:name w:val="Body Text 3"/>
    <w:basedOn w:val="Norml"/>
    <w:rsid w:val="009E462A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semiHidden/>
    <w:rsid w:val="005E2B19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semiHidden/>
    <w:rsid w:val="00F623F0"/>
    <w:rPr>
      <w:sz w:val="16"/>
      <w:szCs w:val="16"/>
    </w:rPr>
  </w:style>
  <w:style w:type="paragraph" w:styleId="Jegyzetszveg">
    <w:name w:val="annotation text"/>
    <w:basedOn w:val="Norml"/>
    <w:semiHidden/>
    <w:rsid w:val="00F623F0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F623F0"/>
    <w:rPr>
      <w:b/>
      <w:bCs/>
    </w:rPr>
  </w:style>
  <w:style w:type="paragraph" w:customStyle="1" w:styleId="CharCharCharCharCharCharCharCharCharCharCharCharCharCharCharChar1">
    <w:name w:val="Char Char Char Char Char Char Char Char Char Char Char Char Char Char Char Char1"/>
    <w:basedOn w:val="Norml"/>
    <w:rsid w:val="00013D1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U">
    <w:name w:val="Z_U"/>
    <w:basedOn w:val="Norml"/>
    <w:rsid w:val="00013D17"/>
    <w:rPr>
      <w:rFonts w:ascii="Arial" w:hAnsi="Arial"/>
      <w:b/>
      <w:sz w:val="16"/>
      <w:szCs w:val="20"/>
      <w:lang w:val="fr-FR"/>
    </w:rPr>
  </w:style>
  <w:style w:type="paragraph" w:customStyle="1" w:styleId="CharChar">
    <w:name w:val="Char Char"/>
    <w:basedOn w:val="Norml"/>
    <w:rsid w:val="00013D1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zvegtrzs">
    <w:name w:val="Body Text"/>
    <w:basedOn w:val="Norml"/>
    <w:rsid w:val="00013D17"/>
    <w:pPr>
      <w:spacing w:after="120"/>
    </w:pPr>
  </w:style>
  <w:style w:type="paragraph" w:styleId="lfej">
    <w:name w:val="header"/>
    <w:aliases w:val="Header1,ƒl?fej, Char2 Char Char Char"/>
    <w:basedOn w:val="Norml"/>
    <w:link w:val="lfejChar"/>
    <w:rsid w:val="00013D17"/>
    <w:pPr>
      <w:tabs>
        <w:tab w:val="right" w:pos="8641"/>
      </w:tabs>
    </w:pPr>
    <w:rPr>
      <w:szCs w:val="20"/>
      <w:lang w:val="en-GB"/>
    </w:rPr>
  </w:style>
  <w:style w:type="paragraph" w:styleId="Szvegtrzs2">
    <w:name w:val="Body Text 2"/>
    <w:basedOn w:val="Norml"/>
    <w:rsid w:val="00013D17"/>
    <w:pPr>
      <w:spacing w:after="120" w:line="480" w:lineRule="auto"/>
    </w:pPr>
    <w:rPr>
      <w:sz w:val="20"/>
      <w:szCs w:val="20"/>
    </w:rPr>
  </w:style>
  <w:style w:type="paragraph" w:customStyle="1" w:styleId="CharChar1">
    <w:name w:val="Char Char1"/>
    <w:basedOn w:val="Norml"/>
    <w:rsid w:val="0078795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1">
    <w:name w:val="Char Char Char Char Char1"/>
    <w:basedOn w:val="Norml"/>
    <w:rsid w:val="006B14D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Felsorols3">
    <w:name w:val="List Bullet 3"/>
    <w:basedOn w:val="Norml"/>
    <w:autoRedefine/>
    <w:rsid w:val="005E6CF3"/>
    <w:pPr>
      <w:jc w:val="both"/>
    </w:pPr>
  </w:style>
  <w:style w:type="paragraph" w:customStyle="1" w:styleId="CharCharChar">
    <w:name w:val="Char Char Char"/>
    <w:basedOn w:val="Norml"/>
    <w:rsid w:val="00D5494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CharCharCharCharChar1Char">
    <w:name w:val="Char Char Char Char Char Char Char Char Char Char Char Char Char Char Char Char1 Char"/>
    <w:aliases w:val=" Char Char Char Char Char Char Char Char Char Char Char Char Char Char Char Char1 Char Char Char Char"/>
    <w:basedOn w:val="Norml"/>
    <w:rsid w:val="00D5494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lfejChar">
    <w:name w:val="Élőfej Char"/>
    <w:aliases w:val="Header1 Char,ƒl?fej Char, Char2 Char Char Char Char"/>
    <w:basedOn w:val="Bekezdsalapbettpusa"/>
    <w:link w:val="lfej"/>
    <w:rsid w:val="00FC06CF"/>
    <w:rPr>
      <w:sz w:val="24"/>
      <w:lang w:val="en-GB" w:eastAsia="hu-HU" w:bidi="ar-SA"/>
    </w:rPr>
  </w:style>
  <w:style w:type="character" w:styleId="Kiemels2">
    <w:name w:val="Strong"/>
    <w:basedOn w:val="Bekezdsalapbettpusa"/>
    <w:uiPriority w:val="22"/>
    <w:qFormat/>
    <w:rsid w:val="00170572"/>
    <w:rPr>
      <w:b/>
      <w:bCs/>
    </w:rPr>
  </w:style>
  <w:style w:type="character" w:customStyle="1" w:styleId="Char">
    <w:name w:val="Char"/>
    <w:basedOn w:val="Bekezdsalapbettpusa"/>
    <w:rsid w:val="00FF0D1D"/>
    <w:rPr>
      <w:rFonts w:ascii="Goudy Old Style ATT" w:hAnsi="Goudy Old Style ATT"/>
      <w:sz w:val="24"/>
    </w:rPr>
  </w:style>
  <w:style w:type="table" w:styleId="Rcsostblzat">
    <w:name w:val="Table Grid"/>
    <w:basedOn w:val="Normltblzat"/>
    <w:rsid w:val="000D4A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o">
    <w:name w:val="Logo"/>
    <w:basedOn w:val="Norml"/>
    <w:rsid w:val="000D4ACC"/>
    <w:rPr>
      <w:szCs w:val="20"/>
      <w:lang w:val="fr-FR" w:eastAsia="en-GB"/>
    </w:rPr>
  </w:style>
  <w:style w:type="paragraph" w:customStyle="1" w:styleId="CharCharCharCharChar1CharCharChar">
    <w:name w:val="Char Char Char Char Char1 Char Char Char"/>
    <w:basedOn w:val="Norml"/>
    <w:rsid w:val="0001648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felsorols2">
    <w:name w:val="felsorolás2"/>
    <w:basedOn w:val="Norml"/>
    <w:rsid w:val="00E87873"/>
    <w:pPr>
      <w:numPr>
        <w:numId w:val="2"/>
      </w:numPr>
      <w:jc w:val="both"/>
    </w:pPr>
  </w:style>
  <w:style w:type="paragraph" w:styleId="Szvegtrzsbehzssal3">
    <w:name w:val="Body Text Indent 3"/>
    <w:basedOn w:val="Norml"/>
    <w:rsid w:val="006D1C5F"/>
    <w:pPr>
      <w:spacing w:after="120"/>
      <w:ind w:left="283"/>
    </w:pPr>
    <w:rPr>
      <w:sz w:val="16"/>
      <w:szCs w:val="16"/>
    </w:rPr>
  </w:style>
  <w:style w:type="paragraph" w:customStyle="1" w:styleId="CharCharCharCharChar1CharCharCharCharCharChar">
    <w:name w:val="Char Char Char Char Char1 Char Char Char Char Char Char"/>
    <w:basedOn w:val="Norml"/>
    <w:rsid w:val="00526A9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D701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D70174"/>
    <w:rPr>
      <w:rFonts w:ascii="Courier New" w:hAnsi="Courier New" w:cs="Courier New"/>
    </w:rPr>
  </w:style>
  <w:style w:type="paragraph" w:styleId="NormlWeb">
    <w:name w:val="Normal (Web)"/>
    <w:basedOn w:val="Norml"/>
    <w:uiPriority w:val="99"/>
    <w:unhideWhenUsed/>
    <w:rsid w:val="00D70174"/>
    <w:pPr>
      <w:spacing w:before="100" w:beforeAutospacing="1" w:after="100" w:afterAutospacing="1"/>
    </w:pPr>
  </w:style>
  <w:style w:type="paragraph" w:styleId="Listaszerbekezds">
    <w:name w:val="List Paragraph"/>
    <w:basedOn w:val="Norml"/>
    <w:uiPriority w:val="34"/>
    <w:qFormat/>
    <w:rsid w:val="00D70174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642D19"/>
    <w:pPr>
      <w:autoSpaceDE w:val="0"/>
      <w:autoSpaceDN w:val="0"/>
      <w:adjustRightInd w:val="0"/>
    </w:pPr>
    <w:rPr>
      <w:rFonts w:ascii="KH Sans" w:hAnsi="KH Sans" w:cs="KH Sans"/>
      <w:color w:val="000000"/>
      <w:sz w:val="24"/>
      <w:szCs w:val="24"/>
    </w:rPr>
  </w:style>
  <w:style w:type="character" w:customStyle="1" w:styleId="grame">
    <w:name w:val="grame"/>
    <w:basedOn w:val="Bekezdsalapbettpusa"/>
    <w:rsid w:val="009B20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6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93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3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F93BC-5399-4386-852A-789B490CC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251</Words>
  <Characters>1732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18</vt:lpstr>
    </vt:vector>
  </TitlesOfParts>
  <Company/>
  <LinksUpToDate>false</LinksUpToDate>
  <CharactersWithSpaces>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</dc:title>
  <dc:creator>KBT</dc:creator>
  <cp:lastModifiedBy>Dr. Molnar Zsuzsanna</cp:lastModifiedBy>
  <cp:revision>18</cp:revision>
  <cp:lastPrinted>2015-04-13T08:16:00Z</cp:lastPrinted>
  <dcterms:created xsi:type="dcterms:W3CDTF">2015-04-08T08:57:00Z</dcterms:created>
  <dcterms:modified xsi:type="dcterms:W3CDTF">2015-04-13T08:53:00Z</dcterms:modified>
</cp:coreProperties>
</file>