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E5C" w:rsidRDefault="00C42E5C">
      <w:bookmarkStart w:id="0" w:name="_GoBack"/>
      <w:bookmarkEnd w:id="0"/>
    </w:p>
    <w:p w:rsidR="00F20F66" w:rsidRDefault="00F20F66"/>
    <w:p w:rsidR="00F20F66" w:rsidRDefault="00F20F66"/>
    <w:p w:rsidR="00F20F66" w:rsidRDefault="00F20F66"/>
    <w:p w:rsidR="00F20F66" w:rsidRDefault="00F20F66"/>
    <w:p w:rsidR="00F20F66" w:rsidRDefault="00F20F66"/>
    <w:p w:rsidR="00F20F66" w:rsidRDefault="00F20F66" w:rsidP="00F20F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Összefoglaló jelentés</w:t>
      </w:r>
    </w:p>
    <w:p w:rsidR="00F20F66" w:rsidRDefault="00F20F66" w:rsidP="00F20F6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Délegyháza Község</w:t>
      </w:r>
      <w:r w:rsidR="008C7CC2">
        <w:rPr>
          <w:sz w:val="28"/>
          <w:szCs w:val="28"/>
        </w:rPr>
        <w:t xml:space="preserve"> Önkormányzatánál elvégzett 201</w:t>
      </w:r>
      <w:r w:rsidR="00CD0FAE">
        <w:rPr>
          <w:sz w:val="28"/>
          <w:szCs w:val="28"/>
        </w:rPr>
        <w:t>5</w:t>
      </w:r>
      <w:r>
        <w:rPr>
          <w:sz w:val="28"/>
          <w:szCs w:val="28"/>
        </w:rPr>
        <w:t>. évi ellenőrzésekről</w:t>
      </w:r>
    </w:p>
    <w:p w:rsidR="00F20F66" w:rsidRDefault="00F20F66" w:rsidP="00F20F66">
      <w:pPr>
        <w:jc w:val="center"/>
        <w:rPr>
          <w:sz w:val="28"/>
          <w:szCs w:val="28"/>
        </w:rPr>
      </w:pPr>
    </w:p>
    <w:p w:rsidR="00F20F66" w:rsidRDefault="00F20F66" w:rsidP="00F20F66">
      <w:pPr>
        <w:jc w:val="center"/>
        <w:rPr>
          <w:sz w:val="28"/>
          <w:szCs w:val="28"/>
        </w:rPr>
      </w:pPr>
    </w:p>
    <w:p w:rsidR="000E6F8C" w:rsidRDefault="00F20F66" w:rsidP="000E6F8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Délegyháza Község Önkormányzata belső ellenőrzési tevékenységét </w:t>
      </w:r>
      <w:r w:rsidR="008C7CC2">
        <w:rPr>
          <w:sz w:val="28"/>
          <w:szCs w:val="28"/>
        </w:rPr>
        <w:t>201</w:t>
      </w:r>
      <w:r w:rsidR="00CD0FAE">
        <w:rPr>
          <w:sz w:val="28"/>
          <w:szCs w:val="28"/>
        </w:rPr>
        <w:t>5</w:t>
      </w:r>
      <w:r w:rsidR="008C7CC2">
        <w:rPr>
          <w:sz w:val="28"/>
          <w:szCs w:val="28"/>
        </w:rPr>
        <w:t>. évben</w:t>
      </w:r>
      <w:r>
        <w:rPr>
          <w:sz w:val="28"/>
          <w:szCs w:val="28"/>
        </w:rPr>
        <w:t xml:space="preserve"> a PEPI Könyvvizsgáló, Adószakértő é</w:t>
      </w:r>
      <w:r w:rsidR="00792BC9">
        <w:rPr>
          <w:sz w:val="28"/>
          <w:szCs w:val="28"/>
        </w:rPr>
        <w:t>s Üzleti Tanácsadó Kft. végezte</w:t>
      </w:r>
      <w:r w:rsidR="008C7CC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Erre a megoldásra a költségvetési szervek belső ellenőrzéséről szóló 370/2011. (XII. 31.) </w:t>
      </w:r>
      <w:proofErr w:type="spellStart"/>
      <w:r>
        <w:rPr>
          <w:sz w:val="28"/>
          <w:szCs w:val="28"/>
        </w:rPr>
        <w:t>Korm.rendelet</w:t>
      </w:r>
      <w:proofErr w:type="spellEnd"/>
      <w:r>
        <w:rPr>
          <w:sz w:val="28"/>
          <w:szCs w:val="28"/>
        </w:rPr>
        <w:t xml:space="preserve">, </w:t>
      </w:r>
      <w:r w:rsidR="000E6F8C" w:rsidRPr="00A44F62">
        <w:rPr>
          <w:sz w:val="28"/>
          <w:szCs w:val="28"/>
        </w:rPr>
        <w:t>a helyi önkormányzatokról szóló 2011. évi CLXXXIX. törvény, az államháztartásról szóló 2011. évi CXCV. törvény, valamint az államháztartásról szóló törvény végrehajtásával kapcsolatos 368/2011</w:t>
      </w:r>
      <w:r w:rsidR="000E6F8C">
        <w:rPr>
          <w:sz w:val="28"/>
          <w:szCs w:val="28"/>
        </w:rPr>
        <w:t xml:space="preserve">. (XII.31.) </w:t>
      </w:r>
      <w:proofErr w:type="spellStart"/>
      <w:r w:rsidR="000E6F8C">
        <w:rPr>
          <w:sz w:val="28"/>
          <w:szCs w:val="28"/>
        </w:rPr>
        <w:t>Korm.rendelet</w:t>
      </w:r>
      <w:proofErr w:type="spellEnd"/>
      <w:r w:rsidR="000E6F8C">
        <w:rPr>
          <w:sz w:val="28"/>
          <w:szCs w:val="28"/>
        </w:rPr>
        <w:t xml:space="preserve"> (</w:t>
      </w:r>
      <w:proofErr w:type="spellStart"/>
      <w:r w:rsidR="000E6F8C">
        <w:rPr>
          <w:sz w:val="28"/>
          <w:szCs w:val="28"/>
        </w:rPr>
        <w:t>Ávr</w:t>
      </w:r>
      <w:proofErr w:type="spellEnd"/>
      <w:r w:rsidR="000E6F8C">
        <w:rPr>
          <w:sz w:val="28"/>
          <w:szCs w:val="28"/>
        </w:rPr>
        <w:t>) adott felhatalmazást.</w:t>
      </w:r>
    </w:p>
    <w:p w:rsidR="000E6F8C" w:rsidRDefault="000E6F8C" w:rsidP="000E6F8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 w:rsidR="00601752">
        <w:rPr>
          <w:sz w:val="28"/>
          <w:szCs w:val="28"/>
        </w:rPr>
        <w:t xml:space="preserve">PEPI Kft. a </w:t>
      </w:r>
      <w:r>
        <w:rPr>
          <w:sz w:val="28"/>
          <w:szCs w:val="28"/>
        </w:rPr>
        <w:t xml:space="preserve">belső ellenőrzési tevékenység keretében a következő </w:t>
      </w:r>
      <w:r w:rsidR="00601752">
        <w:rPr>
          <w:sz w:val="28"/>
          <w:szCs w:val="28"/>
        </w:rPr>
        <w:t>ellenőrzési feladatokat végezte</w:t>
      </w:r>
      <w:r>
        <w:rPr>
          <w:sz w:val="28"/>
          <w:szCs w:val="28"/>
        </w:rPr>
        <w:t xml:space="preserve"> el:</w:t>
      </w:r>
    </w:p>
    <w:p w:rsidR="008C7CC2" w:rsidRDefault="008C7CC2" w:rsidP="000E6F8C">
      <w:pPr>
        <w:spacing w:after="0"/>
        <w:jc w:val="both"/>
        <w:rPr>
          <w:sz w:val="28"/>
          <w:szCs w:val="28"/>
        </w:rPr>
      </w:pPr>
    </w:p>
    <w:p w:rsidR="00BE41DA" w:rsidRPr="00D87F61" w:rsidRDefault="00BE41DA" w:rsidP="00CD0FAE">
      <w:pPr>
        <w:pStyle w:val="Listaszerbekezds"/>
        <w:numPr>
          <w:ilvl w:val="0"/>
          <w:numId w:val="4"/>
        </w:numPr>
        <w:rPr>
          <w:bCs/>
          <w:sz w:val="28"/>
          <w:szCs w:val="28"/>
        </w:rPr>
      </w:pPr>
      <w:r w:rsidRPr="00D87F61">
        <w:rPr>
          <w:b/>
          <w:sz w:val="28"/>
          <w:szCs w:val="28"/>
        </w:rPr>
        <w:t xml:space="preserve">Ellenőrzés tárgya: </w:t>
      </w:r>
      <w:r w:rsidR="00CD0FAE" w:rsidRPr="00CD0FAE">
        <w:rPr>
          <w:bCs/>
          <w:sz w:val="28"/>
          <w:szCs w:val="28"/>
        </w:rPr>
        <w:t>Délegyháza Község 2014. évi éves beszámolója, va</w:t>
      </w:r>
      <w:r w:rsidR="00CD0FAE">
        <w:rPr>
          <w:bCs/>
          <w:sz w:val="28"/>
          <w:szCs w:val="28"/>
        </w:rPr>
        <w:t>lamint az azt alátámasztó leltá</w:t>
      </w:r>
      <w:r w:rsidR="00CD0FAE" w:rsidRPr="00CD0FAE">
        <w:rPr>
          <w:bCs/>
          <w:sz w:val="28"/>
          <w:szCs w:val="28"/>
        </w:rPr>
        <w:t>rak, nyilvántartások.</w:t>
      </w:r>
    </w:p>
    <w:p w:rsidR="00BE41DA" w:rsidRDefault="00BE41DA" w:rsidP="00D87F61">
      <w:pPr>
        <w:ind w:firstLine="708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Ellenőrzés típusa:</w:t>
      </w:r>
      <w:r>
        <w:rPr>
          <w:bCs/>
          <w:sz w:val="28"/>
          <w:szCs w:val="28"/>
        </w:rPr>
        <w:t xml:space="preserve"> </w:t>
      </w:r>
      <w:r w:rsidR="00CD0FAE" w:rsidRPr="00CD0FAE">
        <w:rPr>
          <w:bCs/>
          <w:sz w:val="28"/>
          <w:szCs w:val="28"/>
        </w:rPr>
        <w:t>Szabályszerűségi és pénzügyi ellenőrzés.</w:t>
      </w:r>
    </w:p>
    <w:p w:rsidR="00CD0FAE" w:rsidRDefault="00BE41DA" w:rsidP="00CD0FAE">
      <w:pPr>
        <w:ind w:left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Az ellenőrzés célja és feladatai:</w:t>
      </w:r>
      <w:r>
        <w:rPr>
          <w:bCs/>
          <w:sz w:val="28"/>
          <w:szCs w:val="28"/>
        </w:rPr>
        <w:t xml:space="preserve"> </w:t>
      </w:r>
      <w:r w:rsidR="00CD0FAE" w:rsidRPr="00CD0FAE">
        <w:rPr>
          <w:sz w:val="28"/>
          <w:szCs w:val="28"/>
        </w:rPr>
        <w:t>Annak megállapítása, hogy az Önkormányzat 2014. évi beszámolója megbízható és valós képet nyújt-e az Önkormányzat vagyoni és pénzügyi helyzetéről.</w:t>
      </w:r>
    </w:p>
    <w:p w:rsidR="008C7CC2" w:rsidRPr="008C7CC2" w:rsidRDefault="00BE41DA" w:rsidP="00CD0FAE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Az ellenőrzés időszaka: </w:t>
      </w:r>
      <w:r w:rsidR="00CD0FAE">
        <w:rPr>
          <w:sz w:val="28"/>
          <w:szCs w:val="28"/>
        </w:rPr>
        <w:t>2014. év</w:t>
      </w:r>
    </w:p>
    <w:p w:rsidR="008C7CC2" w:rsidRPr="008C7CC2" w:rsidRDefault="00BE41DA" w:rsidP="008C7CC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Az ellenőrzés kezdete és vége: </w:t>
      </w:r>
      <w:r w:rsidR="00CD0FAE" w:rsidRPr="00CD0FAE">
        <w:rPr>
          <w:sz w:val="28"/>
          <w:szCs w:val="28"/>
        </w:rPr>
        <w:t>2015. február 17 - március 25.</w:t>
      </w:r>
    </w:p>
    <w:p w:rsidR="00CD0FAE" w:rsidRPr="00CD0FAE" w:rsidRDefault="00BE41DA" w:rsidP="00CD0FAE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Az alkalmazott ellenőrzési módszerek és eljárások: </w:t>
      </w:r>
      <w:r w:rsidR="00CD0FAE" w:rsidRPr="00CD0FAE">
        <w:rPr>
          <w:sz w:val="28"/>
          <w:szCs w:val="28"/>
        </w:rPr>
        <w:t>Az ellenőrzés kiterjed arra, hogy a Délegyházai Önkormányzat 2014. évről készített költségvetési beszámolója megfelel-e a számvitelről szóló 2000. évi C. törvényben foglalt számviteli alapelveknek, illetve az önkormányzat belső szabályzatainak.</w:t>
      </w:r>
    </w:p>
    <w:p w:rsidR="00132A3F" w:rsidRPr="00132A3F" w:rsidRDefault="00CD0FAE" w:rsidP="00CD0FAE">
      <w:pPr>
        <w:ind w:left="708"/>
        <w:jc w:val="both"/>
        <w:rPr>
          <w:sz w:val="28"/>
          <w:szCs w:val="28"/>
        </w:rPr>
      </w:pPr>
      <w:r w:rsidRPr="00CD0FAE">
        <w:rPr>
          <w:sz w:val="28"/>
          <w:szCs w:val="28"/>
        </w:rPr>
        <w:t>A beszámolók minősítése a vonatkozó jogszabályok</w:t>
      </w:r>
      <w:r>
        <w:rPr>
          <w:sz w:val="28"/>
          <w:szCs w:val="28"/>
        </w:rPr>
        <w:t>, a szervezet tevékenysége, bel</w:t>
      </w:r>
      <w:r w:rsidRPr="00CD0FAE">
        <w:rPr>
          <w:sz w:val="28"/>
          <w:szCs w:val="28"/>
        </w:rPr>
        <w:t>ső irányítási rendszerének megismerése és értékelése, valamint a 2014. évi könyve-lés adatai alapján számszaki és szabályszerűségi szempontok szerint történik.</w:t>
      </w:r>
    </w:p>
    <w:p w:rsidR="00CD0FAE" w:rsidRDefault="00792ACD" w:rsidP="00CD0FAE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Főbb megállapítások és következtetések: </w:t>
      </w:r>
      <w:r w:rsidR="00CD0FAE" w:rsidRPr="00CD0FAE">
        <w:rPr>
          <w:sz w:val="28"/>
          <w:szCs w:val="28"/>
        </w:rPr>
        <w:t xml:space="preserve">Délegyháza Község Önkormányzata önmagán kívül a Polgármesteri Hivatal, a </w:t>
      </w:r>
      <w:proofErr w:type="spellStart"/>
      <w:r w:rsidR="00CD0FAE" w:rsidRPr="00CD0FAE">
        <w:rPr>
          <w:sz w:val="28"/>
          <w:szCs w:val="28"/>
        </w:rPr>
        <w:t>Napsu-gár</w:t>
      </w:r>
      <w:proofErr w:type="spellEnd"/>
      <w:r w:rsidR="00CD0FAE" w:rsidRPr="00CD0FAE">
        <w:rPr>
          <w:sz w:val="28"/>
          <w:szCs w:val="28"/>
        </w:rPr>
        <w:t xml:space="preserve"> Óvoda és a Családi Napközi éves beszámolóit készítette el 2014. évre.  Az éves költségvetési beszámolókat határidőre elkészítette, és azokat az intézmény jegyzője és polgármestere írta alá. A beszámolókhoz szöveges értékelés is készült.</w:t>
      </w:r>
      <w:r w:rsidR="00CD0FAE">
        <w:rPr>
          <w:sz w:val="28"/>
          <w:szCs w:val="28"/>
        </w:rPr>
        <w:t xml:space="preserve"> </w:t>
      </w:r>
      <w:r w:rsidR="00CD0FAE" w:rsidRPr="00CD0FAE">
        <w:rPr>
          <w:sz w:val="28"/>
          <w:szCs w:val="28"/>
        </w:rPr>
        <w:t>Az intézményi beszámolók mérlegeit leltárral támasztották alá. A leltár összeállítása részben analitikus nyilvántartások egyeztetésével, rés</w:t>
      </w:r>
      <w:r w:rsidR="00CD0FAE">
        <w:rPr>
          <w:sz w:val="28"/>
          <w:szCs w:val="28"/>
        </w:rPr>
        <w:t>zben mennyiségi felvétellel tör</w:t>
      </w:r>
      <w:r w:rsidR="00CD0FAE" w:rsidRPr="00CD0FAE">
        <w:rPr>
          <w:sz w:val="28"/>
          <w:szCs w:val="28"/>
        </w:rPr>
        <w:t>tént.</w:t>
      </w:r>
      <w:r w:rsidR="00CD0FAE">
        <w:rPr>
          <w:sz w:val="28"/>
          <w:szCs w:val="28"/>
        </w:rPr>
        <w:t xml:space="preserve"> </w:t>
      </w:r>
    </w:p>
    <w:p w:rsidR="00CD0FAE" w:rsidRDefault="00CD0FAE" w:rsidP="00CD0FAE">
      <w:pPr>
        <w:ind w:left="708"/>
        <w:jc w:val="both"/>
        <w:rPr>
          <w:sz w:val="28"/>
          <w:szCs w:val="28"/>
        </w:rPr>
      </w:pPr>
      <w:r w:rsidRPr="00CD0FAE">
        <w:rPr>
          <w:sz w:val="28"/>
          <w:szCs w:val="28"/>
        </w:rPr>
        <w:t>Az intézményi beszámolók áttekinthetőek, érthetőek és a hatályos jogszabályok szerinti rendezett formájúak, az elemi költségvetéssel azonos szerkezetűek voltak.</w:t>
      </w:r>
    </w:p>
    <w:p w:rsidR="00CD0FAE" w:rsidRDefault="00CD0FAE" w:rsidP="00CD0FAE">
      <w:pPr>
        <w:ind w:left="708"/>
        <w:jc w:val="both"/>
        <w:rPr>
          <w:sz w:val="28"/>
          <w:szCs w:val="28"/>
        </w:rPr>
      </w:pPr>
      <w:r w:rsidRPr="00CD0FAE">
        <w:rPr>
          <w:sz w:val="28"/>
          <w:szCs w:val="28"/>
        </w:rPr>
        <w:t>Az ellenőrzés során egyeztetésre kerültek a költségve</w:t>
      </w:r>
      <w:r>
        <w:rPr>
          <w:sz w:val="28"/>
          <w:szCs w:val="28"/>
        </w:rPr>
        <w:t>tési beszámolók a főkönyvi kivo</w:t>
      </w:r>
      <w:r w:rsidRPr="00CD0FAE">
        <w:rPr>
          <w:sz w:val="28"/>
          <w:szCs w:val="28"/>
        </w:rPr>
        <w:t>natok vonatkozó adataival. Az ellenőrzés nem tapasztalt eltérést.</w:t>
      </w:r>
    </w:p>
    <w:p w:rsidR="002A5351" w:rsidRPr="002A5351" w:rsidRDefault="00D87F61" w:rsidP="00CD0FAE">
      <w:pPr>
        <w:ind w:left="708"/>
        <w:jc w:val="both"/>
        <w:rPr>
          <w:sz w:val="28"/>
          <w:szCs w:val="28"/>
        </w:rPr>
      </w:pPr>
      <w:r w:rsidRPr="00D87F61">
        <w:rPr>
          <w:b/>
          <w:sz w:val="28"/>
          <w:szCs w:val="28"/>
        </w:rPr>
        <w:t>Javaslatok:</w:t>
      </w:r>
      <w:r w:rsidR="002A5351">
        <w:rPr>
          <w:sz w:val="28"/>
          <w:szCs w:val="28"/>
        </w:rPr>
        <w:t xml:space="preserve"> </w:t>
      </w:r>
      <w:r w:rsidR="00CD0FAE" w:rsidRPr="00CD0FAE">
        <w:rPr>
          <w:sz w:val="28"/>
          <w:szCs w:val="28"/>
        </w:rPr>
        <w:t>Fordítsanak minél több energiát a helyi adók behajtására, és vegyék igénybe a 2013-tól létező új lehetőségeket (pl. bankszámla</w:t>
      </w:r>
      <w:r w:rsidR="00CD0FAE">
        <w:rPr>
          <w:sz w:val="28"/>
          <w:szCs w:val="28"/>
        </w:rPr>
        <w:t xml:space="preserve"> megterhelése, adóslista nyilvá</w:t>
      </w:r>
      <w:r w:rsidR="00CD0FAE" w:rsidRPr="00CD0FAE">
        <w:rPr>
          <w:sz w:val="28"/>
          <w:szCs w:val="28"/>
        </w:rPr>
        <w:t>nosságra hozatala, stb.).</w:t>
      </w:r>
    </w:p>
    <w:p w:rsidR="00D87F61" w:rsidRPr="00D87F61" w:rsidRDefault="00D87F61" w:rsidP="002A5351">
      <w:pPr>
        <w:ind w:left="708"/>
        <w:jc w:val="both"/>
        <w:rPr>
          <w:sz w:val="28"/>
          <w:szCs w:val="28"/>
        </w:rPr>
      </w:pPr>
    </w:p>
    <w:p w:rsidR="005F53C1" w:rsidRDefault="005F53C1" w:rsidP="00CD0FAE">
      <w:pPr>
        <w:pStyle w:val="Listaszerbekezds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Ellenőrzés tárgya: </w:t>
      </w:r>
      <w:r w:rsidR="00CD0FAE" w:rsidRPr="00CD0FAE">
        <w:rPr>
          <w:sz w:val="28"/>
          <w:szCs w:val="28"/>
        </w:rPr>
        <w:t xml:space="preserve">Az Önkormányzatnál alkalmazott informatikai </w:t>
      </w:r>
      <w:r w:rsidR="00CD0FAE">
        <w:rPr>
          <w:sz w:val="28"/>
          <w:szCs w:val="28"/>
        </w:rPr>
        <w:t xml:space="preserve">rendszerekkel kapcsolatos szabályozás, </w:t>
      </w:r>
      <w:r w:rsidR="00CD0FAE" w:rsidRPr="00CD0FAE">
        <w:rPr>
          <w:sz w:val="28"/>
          <w:szCs w:val="28"/>
        </w:rPr>
        <w:t>különös tekintettel a hozzáférésekre, annak hierarchiájára, a rendszerek meghibásodásával kapcsolatos eljárásrendre, a re</w:t>
      </w:r>
      <w:r w:rsidR="00CD0FAE">
        <w:rPr>
          <w:sz w:val="28"/>
          <w:szCs w:val="28"/>
        </w:rPr>
        <w:t>ndszerek illeszkedésére a folya</w:t>
      </w:r>
      <w:r w:rsidR="00CD0FAE" w:rsidRPr="00CD0FAE">
        <w:rPr>
          <w:sz w:val="28"/>
          <w:szCs w:val="28"/>
        </w:rPr>
        <w:t>matokhoz és az informatikai rendszerek működtetésére.</w:t>
      </w:r>
    </w:p>
    <w:p w:rsidR="005F53C1" w:rsidRDefault="005F53C1" w:rsidP="005F53C1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Ellenőrzés típusa: </w:t>
      </w:r>
      <w:r w:rsidR="00CD0FAE" w:rsidRPr="00CD0FAE">
        <w:rPr>
          <w:sz w:val="28"/>
          <w:szCs w:val="28"/>
        </w:rPr>
        <w:t>Rendszerellenőrzés</w:t>
      </w:r>
      <w:r w:rsidR="00CD0FAE">
        <w:rPr>
          <w:sz w:val="28"/>
          <w:szCs w:val="28"/>
        </w:rPr>
        <w:t>.</w:t>
      </w:r>
    </w:p>
    <w:p w:rsidR="005F53C1" w:rsidRDefault="005F53C1" w:rsidP="005F53C1">
      <w:pPr>
        <w:tabs>
          <w:tab w:val="num" w:pos="720"/>
        </w:tabs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Az ellenőrzés célja és feladatai:</w:t>
      </w:r>
      <w:r>
        <w:rPr>
          <w:sz w:val="28"/>
          <w:szCs w:val="28"/>
        </w:rPr>
        <w:t xml:space="preserve"> </w:t>
      </w:r>
      <w:r w:rsidR="00CD0FAE" w:rsidRPr="00CD0FAE">
        <w:rPr>
          <w:sz w:val="28"/>
          <w:szCs w:val="28"/>
        </w:rPr>
        <w:t>Annak megállapítása, hogy az informatikai rendszerekkel kapcsolatos szabályozás és azok működtetése megfelel-e a hatályos jogszabályoknak.</w:t>
      </w:r>
    </w:p>
    <w:p w:rsidR="005F53C1" w:rsidRDefault="005F53C1" w:rsidP="005F53C1">
      <w:pPr>
        <w:ind w:firstLine="708"/>
        <w:jc w:val="both"/>
        <w:rPr>
          <w:sz w:val="28"/>
          <w:szCs w:val="28"/>
        </w:rPr>
      </w:pPr>
      <w:r w:rsidRPr="005F53C1">
        <w:rPr>
          <w:b/>
          <w:sz w:val="28"/>
          <w:szCs w:val="28"/>
        </w:rPr>
        <w:t>Ellenőrzés időszaka:</w:t>
      </w:r>
      <w:r w:rsidRPr="005F53C1">
        <w:rPr>
          <w:sz w:val="28"/>
          <w:szCs w:val="28"/>
        </w:rPr>
        <w:t xml:space="preserve"> </w:t>
      </w:r>
      <w:r w:rsidR="00CD0FAE">
        <w:rPr>
          <w:sz w:val="28"/>
          <w:szCs w:val="28"/>
        </w:rPr>
        <w:t>-</w:t>
      </w:r>
      <w:r w:rsidRPr="005F53C1">
        <w:rPr>
          <w:sz w:val="28"/>
          <w:szCs w:val="28"/>
        </w:rPr>
        <w:t xml:space="preserve"> </w:t>
      </w:r>
    </w:p>
    <w:p w:rsidR="002A5351" w:rsidRDefault="005F53C1" w:rsidP="002A5351">
      <w:pPr>
        <w:ind w:firstLine="708"/>
        <w:jc w:val="both"/>
        <w:rPr>
          <w:sz w:val="28"/>
          <w:szCs w:val="28"/>
        </w:rPr>
      </w:pPr>
      <w:r w:rsidRPr="005F53C1">
        <w:rPr>
          <w:b/>
          <w:sz w:val="28"/>
          <w:szCs w:val="28"/>
        </w:rPr>
        <w:t>Ellenőrzés kezdete és vége:</w:t>
      </w:r>
      <w:r>
        <w:rPr>
          <w:b/>
          <w:sz w:val="28"/>
          <w:szCs w:val="28"/>
        </w:rPr>
        <w:t xml:space="preserve"> </w:t>
      </w:r>
      <w:r w:rsidR="00CD0FAE" w:rsidRPr="00CD0FAE">
        <w:rPr>
          <w:sz w:val="28"/>
          <w:szCs w:val="28"/>
        </w:rPr>
        <w:t>2015. június 10-20.</w:t>
      </w:r>
    </w:p>
    <w:p w:rsidR="00624E2D" w:rsidRDefault="005F53C1" w:rsidP="00132A3F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Alkalmazott ellenőrzési módszerek és eljárások:</w:t>
      </w:r>
      <w:r w:rsidR="00132A3F" w:rsidRPr="00132A3F">
        <w:rPr>
          <w:sz w:val="28"/>
          <w:szCs w:val="28"/>
        </w:rPr>
        <w:t xml:space="preserve"> </w:t>
      </w:r>
      <w:r w:rsidR="00CD0FAE" w:rsidRPr="00CD0FAE">
        <w:rPr>
          <w:sz w:val="28"/>
          <w:szCs w:val="28"/>
        </w:rPr>
        <w:t>Adatbekérés, részben okmányokon, bizonylatokon alapuló (dokumentum alapú) ellenőrzés, szükség szerint mintavételen alapuló ellenőrzés, elemzés és helyszíni el-lenőrzés.</w:t>
      </w:r>
    </w:p>
    <w:p w:rsidR="00CD0FAE" w:rsidRPr="00CD0FAE" w:rsidRDefault="00624E2D" w:rsidP="00CD0FAE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Főbb meg</w:t>
      </w:r>
      <w:r w:rsidR="00F22609">
        <w:rPr>
          <w:b/>
          <w:sz w:val="28"/>
          <w:szCs w:val="28"/>
        </w:rPr>
        <w:t xml:space="preserve">állapítások és következtetések: </w:t>
      </w:r>
      <w:r w:rsidR="00CD0FAE" w:rsidRPr="00CD0FAE">
        <w:rPr>
          <w:sz w:val="28"/>
          <w:szCs w:val="28"/>
        </w:rPr>
        <w:t>Délegyháza Község Önkormányzatánál az infor</w:t>
      </w:r>
      <w:r w:rsidR="00CD0FAE">
        <w:rPr>
          <w:sz w:val="28"/>
          <w:szCs w:val="28"/>
        </w:rPr>
        <w:t>matikai rendszerek szabályozott</w:t>
      </w:r>
      <w:r w:rsidR="00CD0FAE" w:rsidRPr="00CD0FAE">
        <w:rPr>
          <w:sz w:val="28"/>
          <w:szCs w:val="28"/>
        </w:rPr>
        <w:t xml:space="preserve">sága kellő részletességgel lett kialakítva. A 2013. évi L. törvényben meghatározott biztonsági szint eléréséhez a Polgármesteri Hivatal elkészítette a cselekvési tervet. </w:t>
      </w:r>
    </w:p>
    <w:p w:rsidR="00CD0FAE" w:rsidRPr="00CD0FAE" w:rsidRDefault="00CD0FAE" w:rsidP="00CD0FAE">
      <w:pPr>
        <w:ind w:left="708"/>
        <w:jc w:val="both"/>
        <w:rPr>
          <w:sz w:val="28"/>
          <w:szCs w:val="28"/>
        </w:rPr>
      </w:pPr>
      <w:r w:rsidRPr="00CD0FAE">
        <w:rPr>
          <w:sz w:val="28"/>
          <w:szCs w:val="28"/>
        </w:rPr>
        <w:t>Minden számítógép fel van szerelve vírusvéde</w:t>
      </w:r>
      <w:r>
        <w:rPr>
          <w:sz w:val="28"/>
          <w:szCs w:val="28"/>
        </w:rPr>
        <w:t xml:space="preserve">lemmel,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programmal. A ví</w:t>
      </w:r>
      <w:r w:rsidRPr="00CD0FAE">
        <w:rPr>
          <w:sz w:val="28"/>
          <w:szCs w:val="28"/>
        </w:rPr>
        <w:t>ruskereső licence (NOD32) legutóbb 2014.10.03-án lett meghosszabbítva. Ezen kívül nyilvántartanak egy 2012-ben vásárolt iktatási programot, egy szintén 2012-ben beszerzett pénzügyi-számviteli programot, 2013-ban beszerzett digitális föld-rajzi, valamint történelmi atlaszt, egy szintén 201</w:t>
      </w:r>
      <w:r>
        <w:rPr>
          <w:sz w:val="28"/>
          <w:szCs w:val="28"/>
        </w:rPr>
        <w:t>3-ban vásárolt Windows Exchan</w:t>
      </w:r>
      <w:r w:rsidRPr="00CD0FAE">
        <w:rPr>
          <w:sz w:val="28"/>
          <w:szCs w:val="28"/>
        </w:rPr>
        <w:t>ge programot szerverhez, egy szociális támogatási programot, egy mezőőri járulék-programot, valamint egy térinformatikai programot is.</w:t>
      </w:r>
    </w:p>
    <w:p w:rsidR="00994326" w:rsidRDefault="00CD0FAE" w:rsidP="00CD0FAE">
      <w:pPr>
        <w:ind w:left="708"/>
        <w:jc w:val="both"/>
        <w:rPr>
          <w:sz w:val="28"/>
          <w:szCs w:val="28"/>
        </w:rPr>
      </w:pPr>
      <w:r w:rsidRPr="00CD0FAE">
        <w:rPr>
          <w:sz w:val="28"/>
          <w:szCs w:val="28"/>
        </w:rPr>
        <w:t>A polgármesteri hivatal számítástechnikai eszközökkel jól felszerelt, a munkatársak nagyrészt tudják azokat kezelni.</w:t>
      </w:r>
      <w:r w:rsidR="00994326" w:rsidRPr="00994326">
        <w:rPr>
          <w:sz w:val="28"/>
          <w:szCs w:val="28"/>
        </w:rPr>
        <w:t xml:space="preserve"> </w:t>
      </w:r>
    </w:p>
    <w:p w:rsidR="00994326" w:rsidRDefault="00994326" w:rsidP="00994326">
      <w:pPr>
        <w:ind w:left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Javaslatok:</w:t>
      </w:r>
      <w:r>
        <w:rPr>
          <w:sz w:val="28"/>
          <w:szCs w:val="28"/>
        </w:rPr>
        <w:t xml:space="preserve"> </w:t>
      </w:r>
      <w:r w:rsidR="00CD0FAE" w:rsidRPr="00CD0FAE">
        <w:rPr>
          <w:bCs/>
          <w:sz w:val="28"/>
          <w:szCs w:val="28"/>
        </w:rPr>
        <w:t>Amennyiben van ilyen, még a 2015. évben selejtezzék le a már nem használt számítógépeket és tartozékokat.</w:t>
      </w:r>
    </w:p>
    <w:p w:rsidR="00994326" w:rsidRDefault="00994326" w:rsidP="00994326">
      <w:pPr>
        <w:ind w:left="708"/>
        <w:jc w:val="both"/>
        <w:rPr>
          <w:sz w:val="28"/>
          <w:szCs w:val="28"/>
        </w:rPr>
      </w:pPr>
    </w:p>
    <w:p w:rsidR="00CD0FAE" w:rsidRDefault="00CD0FAE" w:rsidP="00994326">
      <w:pPr>
        <w:ind w:left="708"/>
        <w:jc w:val="both"/>
        <w:rPr>
          <w:sz w:val="28"/>
          <w:szCs w:val="28"/>
        </w:rPr>
      </w:pPr>
    </w:p>
    <w:p w:rsidR="00CD0FAE" w:rsidRDefault="00CD0FAE" w:rsidP="00994326">
      <w:pPr>
        <w:ind w:left="708"/>
        <w:jc w:val="both"/>
        <w:rPr>
          <w:sz w:val="28"/>
          <w:szCs w:val="28"/>
        </w:rPr>
      </w:pPr>
    </w:p>
    <w:p w:rsidR="00CD0FAE" w:rsidRPr="00994326" w:rsidRDefault="00CD0FAE" w:rsidP="00994326">
      <w:pPr>
        <w:ind w:left="708"/>
        <w:jc w:val="both"/>
        <w:rPr>
          <w:sz w:val="28"/>
          <w:szCs w:val="28"/>
        </w:rPr>
      </w:pPr>
    </w:p>
    <w:p w:rsidR="00994326" w:rsidRPr="00994326" w:rsidRDefault="00994326" w:rsidP="00A74785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994326">
        <w:rPr>
          <w:b/>
          <w:sz w:val="28"/>
          <w:szCs w:val="28"/>
        </w:rPr>
        <w:t xml:space="preserve">Ellenőrzés tárgya: </w:t>
      </w:r>
      <w:r w:rsidR="00A74785" w:rsidRPr="00A74785">
        <w:rPr>
          <w:bCs/>
          <w:sz w:val="28"/>
          <w:szCs w:val="28"/>
        </w:rPr>
        <w:t>A Délegyháza Község Önkormányzat által kiala</w:t>
      </w:r>
      <w:r w:rsidR="00A74785">
        <w:rPr>
          <w:bCs/>
          <w:sz w:val="28"/>
          <w:szCs w:val="28"/>
        </w:rPr>
        <w:t>kított pénzkezelési, pénzgazdál</w:t>
      </w:r>
      <w:r w:rsidR="00A74785" w:rsidRPr="00A74785">
        <w:rPr>
          <w:bCs/>
          <w:sz w:val="28"/>
          <w:szCs w:val="28"/>
        </w:rPr>
        <w:t>kodási szabályzatok és azok betartása.</w:t>
      </w:r>
    </w:p>
    <w:p w:rsidR="00994326" w:rsidRPr="00994326" w:rsidRDefault="00994326" w:rsidP="00994326">
      <w:pPr>
        <w:tabs>
          <w:tab w:val="num" w:pos="1134"/>
        </w:tabs>
        <w:ind w:left="708"/>
        <w:jc w:val="both"/>
        <w:rPr>
          <w:bCs/>
          <w:sz w:val="28"/>
          <w:szCs w:val="28"/>
        </w:rPr>
      </w:pPr>
      <w:r w:rsidRPr="00994326">
        <w:rPr>
          <w:b/>
          <w:bCs/>
          <w:sz w:val="28"/>
          <w:szCs w:val="28"/>
        </w:rPr>
        <w:t>Ellenőrzés típusa:</w:t>
      </w:r>
      <w:r w:rsidRPr="00994326">
        <w:rPr>
          <w:bCs/>
          <w:sz w:val="28"/>
          <w:szCs w:val="28"/>
        </w:rPr>
        <w:t xml:space="preserve"> </w:t>
      </w:r>
      <w:r w:rsidR="00A74785" w:rsidRPr="00A74785">
        <w:rPr>
          <w:bCs/>
          <w:sz w:val="28"/>
          <w:szCs w:val="28"/>
        </w:rPr>
        <w:t>Pénzügyi-szabályszerűségi ellenőrzés.</w:t>
      </w:r>
    </w:p>
    <w:p w:rsidR="00994326" w:rsidRPr="00994326" w:rsidRDefault="00994326" w:rsidP="00994326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994326">
        <w:rPr>
          <w:b/>
          <w:bCs/>
          <w:sz w:val="28"/>
          <w:szCs w:val="28"/>
        </w:rPr>
        <w:t>Az ellenőrzés célja és feladatai:</w:t>
      </w:r>
      <w:r w:rsidRPr="00994326">
        <w:rPr>
          <w:bCs/>
          <w:sz w:val="28"/>
          <w:szCs w:val="28"/>
        </w:rPr>
        <w:t xml:space="preserve"> </w:t>
      </w:r>
      <w:r w:rsidR="00A74785" w:rsidRPr="00A74785">
        <w:rPr>
          <w:sz w:val="28"/>
          <w:szCs w:val="28"/>
        </w:rPr>
        <w:t>A cél annak megállapítása, hogy a pénzgazdálkodás rendje megfelel-e a hatályos jogszabályoknak</w:t>
      </w:r>
      <w:r w:rsidR="00A74785">
        <w:rPr>
          <w:sz w:val="28"/>
          <w:szCs w:val="28"/>
        </w:rPr>
        <w:t>.</w:t>
      </w:r>
    </w:p>
    <w:p w:rsidR="00994326" w:rsidRPr="00994326" w:rsidRDefault="00994326" w:rsidP="00994326">
      <w:pPr>
        <w:tabs>
          <w:tab w:val="num" w:pos="1134"/>
        </w:tabs>
        <w:ind w:left="708"/>
        <w:jc w:val="both"/>
        <w:rPr>
          <w:b/>
          <w:sz w:val="28"/>
          <w:szCs w:val="28"/>
        </w:rPr>
      </w:pPr>
      <w:r w:rsidRPr="00994326">
        <w:rPr>
          <w:b/>
          <w:sz w:val="28"/>
          <w:szCs w:val="28"/>
        </w:rPr>
        <w:t xml:space="preserve">Az ellenőrzés időszaka: </w:t>
      </w:r>
      <w:r w:rsidR="00A74785" w:rsidRPr="00A74785">
        <w:rPr>
          <w:sz w:val="28"/>
          <w:szCs w:val="28"/>
        </w:rPr>
        <w:t>2014. január 1. – 2015. június 30.</w:t>
      </w:r>
    </w:p>
    <w:p w:rsidR="00994326" w:rsidRPr="00994326" w:rsidRDefault="00994326" w:rsidP="00994326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994326">
        <w:rPr>
          <w:b/>
          <w:sz w:val="28"/>
          <w:szCs w:val="28"/>
        </w:rPr>
        <w:t xml:space="preserve">Az ellenőrzés kezdete és vége: </w:t>
      </w:r>
      <w:r w:rsidR="00A74785" w:rsidRPr="00A74785">
        <w:rPr>
          <w:sz w:val="28"/>
          <w:szCs w:val="28"/>
        </w:rPr>
        <w:t>2015. szeptember 10 - 21.</w:t>
      </w:r>
    </w:p>
    <w:p w:rsidR="00342E6F" w:rsidRPr="00342E6F" w:rsidRDefault="00994326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994326">
        <w:rPr>
          <w:b/>
          <w:sz w:val="28"/>
          <w:szCs w:val="28"/>
        </w:rPr>
        <w:t xml:space="preserve">Főbb megállapítások és következtetések: </w:t>
      </w:r>
      <w:r w:rsidR="00342E6F" w:rsidRPr="00342E6F">
        <w:rPr>
          <w:sz w:val="28"/>
          <w:szCs w:val="28"/>
        </w:rPr>
        <w:t xml:space="preserve">Délegyháza Község Önkormányzata minden évben módosítja, és 2014. és 2015. évben is elkészítette a pénzkezelési szabályzatát, amely minden évben január 1-jén lép hatályba. Az Önkormányzat </w:t>
      </w:r>
      <w:proofErr w:type="gramStart"/>
      <w:r w:rsidR="00342E6F" w:rsidRPr="00342E6F">
        <w:rPr>
          <w:sz w:val="28"/>
          <w:szCs w:val="28"/>
        </w:rPr>
        <w:t>ezen</w:t>
      </w:r>
      <w:proofErr w:type="gramEnd"/>
      <w:r w:rsidR="00342E6F" w:rsidRPr="00342E6F">
        <w:rPr>
          <w:sz w:val="28"/>
          <w:szCs w:val="28"/>
        </w:rPr>
        <w:t xml:space="preserve"> szabályzat szerint végzi a pénzkezelést. A vizsgált szervezetnél mind készpénz kezelés, mind pedig bankszámla vezetés folyik.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Megvizsgáltam az önkormányzat pénzkezelési sz</w:t>
      </w:r>
      <w:r>
        <w:rPr>
          <w:sz w:val="28"/>
          <w:szCs w:val="28"/>
        </w:rPr>
        <w:t>abályzatát, és igen jó színvona</w:t>
      </w:r>
      <w:r w:rsidRPr="00342E6F">
        <w:rPr>
          <w:sz w:val="28"/>
          <w:szCs w:val="28"/>
        </w:rPr>
        <w:t>lúnak találtam.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Az Önkormányzat bankszámla kivonatai és annak alapbizonylatai közül a 2014. március, november és 2015. február havi tételeket ellenőriztem tételesen. Minden vizsgált hónapban munkanaponként készültek bankszámla kivonatok.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 pénzforgalom nagy része a költségvetési elszámolási számlán folyik, a többi számlára általában csak beérkeznek az adók, díjak, állami finanszírozás, stb. és az azokon lévő pénzösszegeket időközönként átutalják a költségvetési elszámolási számlára. Az önkormányzat 2015. június 30-án rendelkezett 40 millió forintnyi elkülönített, kamatozó pénzzel is.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 xml:space="preserve">Látszik, hogy az önkormányzat pénzellátása megfelelő, vizsgálatom során nem találkoztam likviditási problémákkal. Emiatt nem </w:t>
      </w:r>
      <w:r>
        <w:rPr>
          <w:sz w:val="28"/>
          <w:szCs w:val="28"/>
        </w:rPr>
        <w:t>is keletkeznek a likviditás hiá</w:t>
      </w:r>
      <w:r w:rsidRPr="00342E6F">
        <w:rPr>
          <w:sz w:val="28"/>
          <w:szCs w:val="28"/>
        </w:rPr>
        <w:t>nyából eredő többlet költségek, ami tovább javítja a likviditást.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lastRenderedPageBreak/>
        <w:t xml:space="preserve">Minden bankszámlakivonat mellé lefűzték a </w:t>
      </w:r>
      <w:r>
        <w:rPr>
          <w:sz w:val="28"/>
          <w:szCs w:val="28"/>
        </w:rPr>
        <w:t>szükséges számlákat, szerződése</w:t>
      </w:r>
      <w:r w:rsidRPr="00342E6F">
        <w:rPr>
          <w:sz w:val="28"/>
          <w:szCs w:val="28"/>
        </w:rPr>
        <w:t>ket, önkormányzati határozatokat. Minden esetben megtalálhatóak voltak az egyes átutalásokkal kapcsolatos utalványok, amelyeken szerepeltek a szükséges aláírások. Szerepelt az utalványon a kontírozási utasítás, amely a könyvelésnek ad segítséget.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Összességében az önkormányzat a bankszámlák kezelésénél betartotta a köz-ponti rendelkezéseket, utasításokat és a saját szabályzatát is.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Az Önkormányzat pénztári tételei és annak alapbizonylatai közül a 2014. február, június, valamint a 2015. március havi tételeket el</w:t>
      </w:r>
      <w:r>
        <w:rPr>
          <w:sz w:val="28"/>
          <w:szCs w:val="28"/>
        </w:rPr>
        <w:t>lenőriztem tételesen. Minden té</w:t>
      </w:r>
      <w:r w:rsidRPr="00342E6F">
        <w:rPr>
          <w:sz w:val="28"/>
          <w:szCs w:val="28"/>
        </w:rPr>
        <w:t>telhez készítettek bevételi vagy kiadási pénztárbizonylatot, és kéthetenként (min-den hónap 15-én és a hónap utolsó napján) készült időszaki pénztárjelentés.</w:t>
      </w:r>
    </w:p>
    <w:p w:rsidR="00994326" w:rsidRPr="00994326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 megfelelő aláírások szerepelnek a pénztárbizon</w:t>
      </w:r>
      <w:r>
        <w:rPr>
          <w:sz w:val="28"/>
          <w:szCs w:val="28"/>
        </w:rPr>
        <w:t>ylatokon. A bizonylatokat számí</w:t>
      </w:r>
      <w:r w:rsidRPr="00342E6F">
        <w:rPr>
          <w:sz w:val="28"/>
          <w:szCs w:val="28"/>
        </w:rPr>
        <w:t>tógéppel töltötték ki, hibás, vagy rontott bizonylatt</w:t>
      </w:r>
      <w:r>
        <w:rPr>
          <w:sz w:val="28"/>
          <w:szCs w:val="28"/>
        </w:rPr>
        <w:t>al nem találkoztam. Az alapbi</w:t>
      </w:r>
      <w:r w:rsidRPr="00342E6F">
        <w:rPr>
          <w:sz w:val="28"/>
          <w:szCs w:val="28"/>
        </w:rPr>
        <w:t>zonylatok (számlák, egyéb bizonylatok) a pénztárbizonylathoz vannak csatolva. Minden pénztárbizonylathoz csatolták az utalványt is, amelyen szintén szerepeltek a megfelelő aláírások. Az időszaki pénztárjelentések szintén számí</w:t>
      </w:r>
      <w:r>
        <w:rPr>
          <w:sz w:val="28"/>
          <w:szCs w:val="28"/>
        </w:rPr>
        <w:t>tógéppel ké</w:t>
      </w:r>
      <w:r w:rsidRPr="00342E6F">
        <w:rPr>
          <w:sz w:val="28"/>
          <w:szCs w:val="28"/>
        </w:rPr>
        <w:t>szültek, a nyitó és záró összegek megegyeztek. A záró pénzkészlet összege több esetben meghaladta a pénzkezelési szabályzatb</w:t>
      </w:r>
      <w:r>
        <w:rPr>
          <w:sz w:val="28"/>
          <w:szCs w:val="28"/>
        </w:rPr>
        <w:t>an szereplő 400 000 Ft-os össze</w:t>
      </w:r>
      <w:r w:rsidRPr="00342E6F">
        <w:rPr>
          <w:sz w:val="28"/>
          <w:szCs w:val="28"/>
        </w:rPr>
        <w:t>get. Például 2015. március 1-jén 956 846 Ft volt a pénztár záró pénzkészlete.</w:t>
      </w:r>
    </w:p>
    <w:p w:rsidR="00994326" w:rsidRPr="00994326" w:rsidRDefault="00994326" w:rsidP="00994326">
      <w:pPr>
        <w:ind w:left="708"/>
        <w:jc w:val="both"/>
        <w:rPr>
          <w:bCs/>
          <w:sz w:val="28"/>
          <w:szCs w:val="28"/>
        </w:rPr>
      </w:pPr>
      <w:r w:rsidRPr="00994326">
        <w:rPr>
          <w:b/>
          <w:sz w:val="28"/>
          <w:szCs w:val="28"/>
        </w:rPr>
        <w:t>Javaslatok:</w:t>
      </w:r>
      <w:r w:rsidRPr="00994326">
        <w:rPr>
          <w:sz w:val="28"/>
          <w:szCs w:val="28"/>
        </w:rPr>
        <w:t xml:space="preserve"> </w:t>
      </w:r>
      <w:r w:rsidR="00342E6F" w:rsidRPr="00342E6F">
        <w:rPr>
          <w:bCs/>
          <w:sz w:val="28"/>
          <w:szCs w:val="28"/>
        </w:rPr>
        <w:t>A pénztár záró állományára fordítsanak nagyobb figyelmet, az ne haladja meg a pénzkezelési szabályzatban található 400 000 Ft-os értéket.</w:t>
      </w:r>
    </w:p>
    <w:p w:rsidR="00994326" w:rsidRDefault="00994326" w:rsidP="00994326">
      <w:pPr>
        <w:tabs>
          <w:tab w:val="num" w:pos="1134"/>
        </w:tabs>
        <w:ind w:left="708"/>
        <w:jc w:val="both"/>
        <w:rPr>
          <w:sz w:val="28"/>
          <w:szCs w:val="28"/>
        </w:rPr>
      </w:pPr>
    </w:p>
    <w:p w:rsidR="00A75E9D" w:rsidRPr="00A75E9D" w:rsidRDefault="00A75E9D" w:rsidP="00342E6F">
      <w:pPr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 w:rsidRPr="00A75E9D">
        <w:rPr>
          <w:b/>
          <w:sz w:val="28"/>
          <w:szCs w:val="28"/>
        </w:rPr>
        <w:t>Ellenőrzés tárgya</w:t>
      </w:r>
      <w:proofErr w:type="gramStart"/>
      <w:r w:rsidRPr="00A75E9D">
        <w:rPr>
          <w:b/>
          <w:sz w:val="28"/>
          <w:szCs w:val="28"/>
        </w:rPr>
        <w:t xml:space="preserve">: </w:t>
      </w:r>
      <w:r w:rsidR="00342E6F" w:rsidRPr="00342E6F">
        <w:rPr>
          <w:bCs/>
          <w:sz w:val="28"/>
          <w:szCs w:val="28"/>
        </w:rPr>
        <w:t>:</w:t>
      </w:r>
      <w:proofErr w:type="gramEnd"/>
      <w:r w:rsidR="00342E6F" w:rsidRPr="00342E6F">
        <w:rPr>
          <w:bCs/>
          <w:sz w:val="28"/>
          <w:szCs w:val="28"/>
        </w:rPr>
        <w:t xml:space="preserve"> A helyi adók beszedésének és behajtásának vizsgálata a Polgármesteri Hivatalban</w:t>
      </w:r>
      <w:r w:rsidR="00342E6F">
        <w:rPr>
          <w:bCs/>
          <w:sz w:val="28"/>
          <w:szCs w:val="28"/>
        </w:rPr>
        <w:t>.</w:t>
      </w:r>
    </w:p>
    <w:p w:rsidR="00A75E9D" w:rsidRPr="00A75E9D" w:rsidRDefault="00A75E9D" w:rsidP="00342E6F">
      <w:pPr>
        <w:ind w:left="708"/>
        <w:jc w:val="both"/>
        <w:rPr>
          <w:bCs/>
          <w:sz w:val="28"/>
          <w:szCs w:val="28"/>
        </w:rPr>
      </w:pPr>
      <w:r w:rsidRPr="00A75E9D">
        <w:rPr>
          <w:b/>
          <w:bCs/>
          <w:sz w:val="28"/>
          <w:szCs w:val="28"/>
        </w:rPr>
        <w:t>Ellenőrzés típusa:</w:t>
      </w:r>
      <w:r w:rsidRPr="00A75E9D">
        <w:rPr>
          <w:bCs/>
          <w:sz w:val="28"/>
          <w:szCs w:val="28"/>
        </w:rPr>
        <w:t xml:space="preserve"> </w:t>
      </w:r>
      <w:r w:rsidR="00342E6F" w:rsidRPr="00342E6F">
        <w:rPr>
          <w:bCs/>
          <w:sz w:val="28"/>
          <w:szCs w:val="28"/>
        </w:rPr>
        <w:t>Teljesítményellenőrzés</w:t>
      </w:r>
      <w:r w:rsidR="00342E6F">
        <w:rPr>
          <w:bCs/>
          <w:sz w:val="28"/>
          <w:szCs w:val="28"/>
        </w:rPr>
        <w:t>.</w:t>
      </w:r>
    </w:p>
    <w:p w:rsidR="00342E6F" w:rsidRPr="00342E6F" w:rsidRDefault="00A75E9D" w:rsidP="00342E6F">
      <w:pPr>
        <w:ind w:left="708"/>
        <w:rPr>
          <w:sz w:val="28"/>
          <w:szCs w:val="28"/>
        </w:rPr>
      </w:pPr>
      <w:r w:rsidRPr="00994326">
        <w:rPr>
          <w:b/>
          <w:bCs/>
          <w:sz w:val="28"/>
          <w:szCs w:val="28"/>
        </w:rPr>
        <w:t>Az ellenőrzés célja és feladatai:</w:t>
      </w:r>
      <w:r w:rsidRPr="00994326">
        <w:rPr>
          <w:bCs/>
          <w:sz w:val="28"/>
          <w:szCs w:val="28"/>
        </w:rPr>
        <w:t xml:space="preserve"> </w:t>
      </w:r>
      <w:r w:rsidR="00342E6F" w:rsidRPr="00342E6F">
        <w:rPr>
          <w:sz w:val="28"/>
          <w:szCs w:val="28"/>
        </w:rPr>
        <w:t>A cél annak megállapítása, hogy a helyi adóbeszedés rend</w:t>
      </w:r>
      <w:r w:rsidR="00342E6F">
        <w:rPr>
          <w:sz w:val="28"/>
          <w:szCs w:val="28"/>
        </w:rPr>
        <w:t>je megfelelően került-e kialakí</w:t>
      </w:r>
      <w:r w:rsidR="00342E6F" w:rsidRPr="00342E6F">
        <w:rPr>
          <w:sz w:val="28"/>
          <w:szCs w:val="28"/>
        </w:rPr>
        <w:t>tásra, valamint az adók beszedése megfelelően történik-e.</w:t>
      </w:r>
    </w:p>
    <w:p w:rsidR="00A75E9D" w:rsidRPr="00994326" w:rsidRDefault="00A75E9D" w:rsidP="00A75E9D">
      <w:pPr>
        <w:tabs>
          <w:tab w:val="num" w:pos="1134"/>
        </w:tabs>
        <w:ind w:left="708"/>
        <w:jc w:val="both"/>
        <w:rPr>
          <w:b/>
          <w:sz w:val="28"/>
          <w:szCs w:val="28"/>
        </w:rPr>
      </w:pPr>
      <w:r w:rsidRPr="00994326">
        <w:rPr>
          <w:b/>
          <w:sz w:val="28"/>
          <w:szCs w:val="28"/>
        </w:rPr>
        <w:t xml:space="preserve">Az ellenőrzés időszaka: </w:t>
      </w:r>
      <w:r w:rsidR="00342E6F" w:rsidRPr="00342E6F">
        <w:rPr>
          <w:sz w:val="28"/>
          <w:szCs w:val="28"/>
        </w:rPr>
        <w:t xml:space="preserve">2014. év és 2015. év I-VI. </w:t>
      </w:r>
      <w:proofErr w:type="gramStart"/>
      <w:r w:rsidR="00342E6F" w:rsidRPr="00342E6F">
        <w:rPr>
          <w:sz w:val="28"/>
          <w:szCs w:val="28"/>
        </w:rPr>
        <w:t>hónap</w:t>
      </w:r>
      <w:proofErr w:type="gramEnd"/>
    </w:p>
    <w:p w:rsidR="00A75E9D" w:rsidRPr="00994326" w:rsidRDefault="00A75E9D" w:rsidP="00A75E9D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994326">
        <w:rPr>
          <w:b/>
          <w:sz w:val="28"/>
          <w:szCs w:val="28"/>
        </w:rPr>
        <w:t xml:space="preserve">Az ellenőrzés kezdete és vége: </w:t>
      </w:r>
      <w:r w:rsidR="00342E6F" w:rsidRPr="00342E6F">
        <w:rPr>
          <w:sz w:val="28"/>
          <w:szCs w:val="28"/>
        </w:rPr>
        <w:t>2015. október 20 – november 3.</w:t>
      </w:r>
    </w:p>
    <w:p w:rsidR="00A75E9D" w:rsidRPr="00132A3F" w:rsidRDefault="00A75E9D" w:rsidP="00A75E9D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994326">
        <w:rPr>
          <w:b/>
          <w:sz w:val="28"/>
          <w:szCs w:val="28"/>
        </w:rPr>
        <w:t>Az alkalmazott elle</w:t>
      </w:r>
      <w:r w:rsidR="00132A3F">
        <w:rPr>
          <w:b/>
          <w:sz w:val="28"/>
          <w:szCs w:val="28"/>
        </w:rPr>
        <w:t xml:space="preserve">nőrzési módszerek és eljárások: </w:t>
      </w:r>
      <w:r w:rsidR="00342E6F" w:rsidRPr="00342E6F">
        <w:rPr>
          <w:sz w:val="28"/>
          <w:szCs w:val="28"/>
        </w:rPr>
        <w:t>Megvizsgálni az önkormányzat adózással kapcsolatos rendeleteit és belső szabályzatait. Ezt követően ellenőrizni kell a 2014. éves és a 2015. első féléves adófizetéseket. Végig kell követni a behajtás módját, annak eszközeit. Meg kell vizsgálni az adóhátralékok szerkezetét, és javaslatokat kell tenni a hatékonyabb behajtásra.</w:t>
      </w:r>
    </w:p>
    <w:p w:rsidR="00342E6F" w:rsidRPr="00342E6F" w:rsidRDefault="00A75E9D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994326">
        <w:rPr>
          <w:b/>
          <w:sz w:val="28"/>
          <w:szCs w:val="28"/>
        </w:rPr>
        <w:t xml:space="preserve">Főbb megállapítások és következtetések: </w:t>
      </w:r>
      <w:r w:rsidR="00342E6F" w:rsidRPr="00342E6F">
        <w:rPr>
          <w:sz w:val="28"/>
          <w:szCs w:val="28"/>
        </w:rPr>
        <w:t xml:space="preserve">Az Önkormányzat az építményadóról szóló rendeletét 2003-ban alkotta meg, és a 20/2003. (XII. 23.) számmal adta ki. Fenti rendeletet módosította a 20/214. (XI.26.) számú önkormányzati rendelet. A rendelet szerint az ingatlan tulajdonosa építményadót köteles fizetni. Több tulajdonos esetén a tulajdonosok tulajdoni hányaduk arányában adóalanyok. A rendelet előírja azt is, hogy amennyiben az építményt az ingatlan-nyilvántartásba be-jegyzett vagyoni értékű jog terheli, úgy az annak gyakorlására jogosult az adó alanya. 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Az adó alapja az építmény m²</w:t>
      </w:r>
      <w:proofErr w:type="spellStart"/>
      <w:r w:rsidRPr="00342E6F">
        <w:rPr>
          <w:sz w:val="28"/>
          <w:szCs w:val="28"/>
        </w:rPr>
        <w:t>-ben</w:t>
      </w:r>
      <w:proofErr w:type="spellEnd"/>
      <w:r w:rsidRPr="00342E6F">
        <w:rPr>
          <w:sz w:val="28"/>
          <w:szCs w:val="28"/>
        </w:rPr>
        <w:t xml:space="preserve"> számított hasznos alapterülete. Az adó mértéke éven-te az alábbi megoszlásban lett meghatározva: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0-50 m²</w:t>
      </w:r>
      <w:proofErr w:type="spellStart"/>
      <w:r w:rsidRPr="00342E6F">
        <w:rPr>
          <w:sz w:val="28"/>
          <w:szCs w:val="28"/>
        </w:rPr>
        <w:t>-ig</w:t>
      </w:r>
      <w:proofErr w:type="spellEnd"/>
      <w:r w:rsidRPr="00342E6F">
        <w:rPr>
          <w:sz w:val="28"/>
          <w:szCs w:val="28"/>
        </w:rPr>
        <w:tab/>
      </w:r>
      <w:r w:rsidRPr="00342E6F">
        <w:rPr>
          <w:sz w:val="28"/>
          <w:szCs w:val="28"/>
        </w:rPr>
        <w:tab/>
        <w:t>1.100,- Ft/m²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51-75 m²</w:t>
      </w:r>
      <w:proofErr w:type="spellStart"/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ig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342E6F">
        <w:rPr>
          <w:sz w:val="28"/>
          <w:szCs w:val="28"/>
        </w:rPr>
        <w:t>800</w:t>
      </w:r>
      <w:proofErr w:type="gramEnd"/>
      <w:r w:rsidRPr="00342E6F">
        <w:rPr>
          <w:sz w:val="28"/>
          <w:szCs w:val="28"/>
        </w:rPr>
        <w:t>,- Ft/m²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76-100 m²</w:t>
      </w:r>
      <w:proofErr w:type="spellStart"/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ig</w:t>
      </w:r>
      <w:proofErr w:type="spellEnd"/>
      <w:r>
        <w:rPr>
          <w:sz w:val="28"/>
          <w:szCs w:val="28"/>
        </w:rPr>
        <w:tab/>
        <w:t xml:space="preserve">   </w:t>
      </w:r>
      <w:r w:rsidRPr="00342E6F">
        <w:rPr>
          <w:sz w:val="28"/>
          <w:szCs w:val="28"/>
        </w:rPr>
        <w:t>600</w:t>
      </w:r>
      <w:proofErr w:type="gramEnd"/>
      <w:r w:rsidRPr="00342E6F">
        <w:rPr>
          <w:sz w:val="28"/>
          <w:szCs w:val="28"/>
        </w:rPr>
        <w:t>,- Ft/m²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101-150 m²</w:t>
      </w:r>
      <w:proofErr w:type="spellStart"/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ig</w:t>
      </w:r>
      <w:proofErr w:type="spellEnd"/>
      <w:r>
        <w:rPr>
          <w:sz w:val="28"/>
          <w:szCs w:val="28"/>
        </w:rPr>
        <w:t xml:space="preserve">            </w:t>
      </w:r>
      <w:r w:rsidRPr="00342E6F">
        <w:rPr>
          <w:sz w:val="28"/>
          <w:szCs w:val="28"/>
        </w:rPr>
        <w:t>500</w:t>
      </w:r>
      <w:proofErr w:type="gramEnd"/>
      <w:r w:rsidRPr="00342E6F">
        <w:rPr>
          <w:sz w:val="28"/>
          <w:szCs w:val="28"/>
        </w:rPr>
        <w:t>,- Ft/m²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151</w:t>
      </w:r>
      <w:r>
        <w:rPr>
          <w:sz w:val="28"/>
          <w:szCs w:val="28"/>
        </w:rPr>
        <w:t xml:space="preserve">- m² </w:t>
      </w:r>
      <w:proofErr w:type="gramStart"/>
      <w:r>
        <w:rPr>
          <w:sz w:val="28"/>
          <w:szCs w:val="28"/>
        </w:rPr>
        <w:t xml:space="preserve">fölött            </w:t>
      </w:r>
      <w:r w:rsidRPr="00342E6F">
        <w:rPr>
          <w:sz w:val="28"/>
          <w:szCs w:val="28"/>
        </w:rPr>
        <w:t>400</w:t>
      </w:r>
      <w:proofErr w:type="gramEnd"/>
      <w:r w:rsidRPr="00342E6F">
        <w:rPr>
          <w:sz w:val="28"/>
          <w:szCs w:val="28"/>
        </w:rPr>
        <w:t>,- Ft/m²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Mentes az adó alól a szükséglakás, háziorvos által nyújtott egészségügyi ellátás céljára szolgáló építmény, állattartásra, növénytermesztésre, valamint azok tárolására szolgáló építmény, műemlékvédelem felújításában részt vevő épí</w:t>
      </w:r>
      <w:r>
        <w:rPr>
          <w:sz w:val="28"/>
          <w:szCs w:val="28"/>
        </w:rPr>
        <w:t>tmény az felújítást követő 3 év</w:t>
      </w:r>
      <w:r w:rsidRPr="00342E6F">
        <w:rPr>
          <w:sz w:val="28"/>
          <w:szCs w:val="28"/>
        </w:rPr>
        <w:t>ben, a garázsként nyilvántartott épület 40 m²</w:t>
      </w:r>
      <w:proofErr w:type="spellStart"/>
      <w:r w:rsidRPr="00342E6F">
        <w:rPr>
          <w:sz w:val="28"/>
          <w:szCs w:val="28"/>
        </w:rPr>
        <w:t>-ig</w:t>
      </w:r>
      <w:proofErr w:type="spellEnd"/>
      <w:r w:rsidRPr="00342E6F">
        <w:rPr>
          <w:sz w:val="28"/>
          <w:szCs w:val="28"/>
        </w:rPr>
        <w:t xml:space="preserve">, valamint a magánszemély adóalany életvitelszerű lakóhelyéül szolgáló lakás, amennyiben a tulajdonos bejelentett lakóhelye a tárgyi ingatlan. Mentes továbbá az adó alól az </w:t>
      </w:r>
      <w:proofErr w:type="spellStart"/>
      <w:r w:rsidRPr="00342E6F">
        <w:rPr>
          <w:sz w:val="28"/>
          <w:szCs w:val="28"/>
        </w:rPr>
        <w:t>egyenesági</w:t>
      </w:r>
      <w:proofErr w:type="spellEnd"/>
      <w:r w:rsidRPr="00342E6F">
        <w:rPr>
          <w:sz w:val="28"/>
          <w:szCs w:val="28"/>
        </w:rPr>
        <w:t xml:space="preserve"> vagy házastársi öröklés útján tulajdonban került lakás, a szerzéstől számított egy évig. Ebben az esetben a mentesség legfeljebb egy lakásra állapítható meg, az adóhatósághoz benyújtott kérelem alapján. 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Délegyháza község Önkormányzata a telekadóról szóló</w:t>
      </w:r>
      <w:r>
        <w:rPr>
          <w:sz w:val="28"/>
          <w:szCs w:val="28"/>
        </w:rPr>
        <w:t xml:space="preserve"> rendeletét szintén 2003-ban al</w:t>
      </w:r>
      <w:r w:rsidRPr="00342E6F">
        <w:rPr>
          <w:sz w:val="28"/>
          <w:szCs w:val="28"/>
        </w:rPr>
        <w:t>kotta meg 23/2003. (XII.23.) szám alatt, melyet 2014-be</w:t>
      </w:r>
      <w:r>
        <w:rPr>
          <w:sz w:val="28"/>
          <w:szCs w:val="28"/>
        </w:rPr>
        <w:t>n a 21/2014. (XI.26.) számú ren</w:t>
      </w:r>
      <w:r w:rsidRPr="00342E6F">
        <w:rPr>
          <w:sz w:val="28"/>
          <w:szCs w:val="28"/>
        </w:rPr>
        <w:t xml:space="preserve">delettel módosítottak. A rendelet alapján az adó alanya az, aki a naptári év első napján a telek tulajdonosa. Több tulajdonos esetén a tulajdonosok tulajdoni hányaduk arányában adóalanyok. A rendelet előírja azt is, hogy amennyiben a telket az ingatlan-nyilvántartásba bejegyzett vagyoni értékű jog terheli, úgy az annak gyakorlására jogosult az adó alanya. 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Az adó alapja a telek m²</w:t>
      </w:r>
      <w:proofErr w:type="spellStart"/>
      <w:r w:rsidRPr="00342E6F">
        <w:rPr>
          <w:sz w:val="28"/>
          <w:szCs w:val="28"/>
        </w:rPr>
        <w:t>-ben</w:t>
      </w:r>
      <w:proofErr w:type="spellEnd"/>
      <w:r w:rsidRPr="00342E6F">
        <w:rPr>
          <w:sz w:val="28"/>
          <w:szCs w:val="28"/>
        </w:rPr>
        <w:t xml:space="preserve"> számított területe. A telekadó évi mértéke: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- belterületi telek esetén</w:t>
      </w:r>
      <w:r w:rsidRPr="00342E6F">
        <w:rPr>
          <w:sz w:val="28"/>
          <w:szCs w:val="28"/>
        </w:rPr>
        <w:tab/>
      </w:r>
      <w:r w:rsidRPr="00342E6F">
        <w:rPr>
          <w:sz w:val="28"/>
          <w:szCs w:val="28"/>
        </w:rPr>
        <w:tab/>
        <w:t>100,- Ft/m²/év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 xml:space="preserve">- külterületi telek </w:t>
      </w:r>
      <w:proofErr w:type="gramStart"/>
      <w:r w:rsidRPr="00342E6F">
        <w:rPr>
          <w:sz w:val="28"/>
          <w:szCs w:val="28"/>
        </w:rPr>
        <w:t>esetén</w:t>
      </w:r>
      <w:r w:rsidRPr="00342E6F">
        <w:rPr>
          <w:sz w:val="28"/>
          <w:szCs w:val="28"/>
        </w:rPr>
        <w:tab/>
      </w:r>
      <w:r w:rsidRPr="00342E6F">
        <w:rPr>
          <w:sz w:val="28"/>
          <w:szCs w:val="28"/>
        </w:rPr>
        <w:tab/>
        <w:t xml:space="preserve">  10</w:t>
      </w:r>
      <w:proofErr w:type="gramEnd"/>
      <w:r w:rsidRPr="00342E6F">
        <w:rPr>
          <w:sz w:val="28"/>
          <w:szCs w:val="28"/>
        </w:rPr>
        <w:t>,- Ft/m²/év.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 rendelet meghatározza azt is, hogy külterületi telkek esetében a 2012. január 1-től 2012. december 31-ig tartó adóévre az éves adómérték 30,</w:t>
      </w:r>
      <w:r>
        <w:rPr>
          <w:sz w:val="28"/>
          <w:szCs w:val="28"/>
        </w:rPr>
        <w:t>- Ft/m², belterületi telkek ese</w:t>
      </w:r>
      <w:r w:rsidRPr="00342E6F">
        <w:rPr>
          <w:sz w:val="28"/>
          <w:szCs w:val="28"/>
        </w:rPr>
        <w:t xml:space="preserve">tében azonban az adó mértéke ebben az adóévben is változatlan marad. 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proofErr w:type="gramStart"/>
      <w:r w:rsidRPr="00342E6F">
        <w:rPr>
          <w:sz w:val="28"/>
          <w:szCs w:val="28"/>
        </w:rPr>
        <w:t>Mentes az adó alól az épület, épületrész hasznos területével megegyező méretű telek, a belterületi, művelés alól kivett, 1 hektárt meg nem haladó nagyságú földterület, az építési tilalom alatt álló adóköteles telek 50%-a, valamint az adóalany termék-előállító üzeméhez tartozó, jogszabályban vagy hatósági előírásban megállapított védő-biztonsági terület (övezet), feltéve, ha az adóalany adóévet megelőző adóévi, évesített nettó árbevétele legalább 50%-ban saját előállítású termék értékesítéséből származik.</w:t>
      </w:r>
      <w:proofErr w:type="gramEnd"/>
      <w:r w:rsidRPr="00342E6F">
        <w:rPr>
          <w:sz w:val="28"/>
          <w:szCs w:val="28"/>
        </w:rPr>
        <w:t xml:space="preserve"> Mentes továbbá az adó alól a nem vállalkozó magánszemély adóalany üzleti</w:t>
      </w:r>
      <w:r>
        <w:rPr>
          <w:sz w:val="28"/>
          <w:szCs w:val="28"/>
        </w:rPr>
        <w:t xml:space="preserve"> célt nem szolgáló, lakóház épí</w:t>
      </w:r>
      <w:r w:rsidRPr="00342E6F">
        <w:rPr>
          <w:sz w:val="28"/>
          <w:szCs w:val="28"/>
        </w:rPr>
        <w:t xml:space="preserve">tésére alkalmas telke, ha az adóalanya csak egy ilyen telekkel rendelkezik, vállalja, hogy a telek 4 éven belül beépítésre került, valamint vállalja, hogy amennyiben a fenti feltételek nem teljesülnek a telekadó visszamenőlegesen megfizeti. 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 helyi iparűzési adó mértékéről a 22/2003. (XII.23.) s</w:t>
      </w:r>
      <w:r>
        <w:rPr>
          <w:sz w:val="28"/>
          <w:szCs w:val="28"/>
        </w:rPr>
        <w:t>zámú önkormányzati rendelet ren</w:t>
      </w:r>
      <w:r w:rsidRPr="00342E6F">
        <w:rPr>
          <w:sz w:val="28"/>
          <w:szCs w:val="28"/>
        </w:rPr>
        <w:t>delkezik, ez 2 %, illetve 3000 Ft/nap (ideiglenes iparűzés esetén).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Vizsgálatom alapján látszik, hogy a behajtást folyamat</w:t>
      </w:r>
      <w:r>
        <w:rPr>
          <w:sz w:val="28"/>
          <w:szCs w:val="28"/>
        </w:rPr>
        <w:t>osan végzik, és viszonylag haté</w:t>
      </w:r>
      <w:r w:rsidRPr="00342E6F">
        <w:rPr>
          <w:sz w:val="28"/>
          <w:szCs w:val="28"/>
        </w:rPr>
        <w:t>kony a behajtás. Ennek bizonyítéka, hogy az éven belüli hátralék (amely nem valós) el-hagyásával 2015. június 30-án alacsonyabb volt a hátralék, mint az előző év végén</w:t>
      </w:r>
      <w:r w:rsidRPr="00342E6F">
        <w:rPr>
          <w:sz w:val="28"/>
          <w:szCs w:val="28"/>
        </w:rPr>
        <w:tab/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 xml:space="preserve">A hatályos jogszabályok szerint minden évben határidőre kivetik az adót, illetve az előző évi iparűzési adó bevallás alapján előírják az előlegfizetési kötelezettséget. Folyamatosan figyelik az adóbefizetéseket. A határidőt követően várnak egy hónapot, esetleg telefonon érdeklődnek az adózónál, hátha elfelejtette a kötelezettségét. Évenként kétszer írásban közlik az adózókkal az egyenlegüket, ezt a kommunikáció fontos részének tartják. 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 nem fizetőknek először két írásos felszólítást küldenek, és ha ez nem vezet eredmény-re, elkezdik a behajtást. Minden adóhátraléknál külön eldöntik, hogy mit tegyenek.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Önállóan is végeznek behajtást. Magánszemélyeknél é</w:t>
      </w:r>
      <w:r>
        <w:rPr>
          <w:sz w:val="28"/>
          <w:szCs w:val="28"/>
        </w:rPr>
        <w:t>s vállalkozásoknál egyaránt pró</w:t>
      </w:r>
      <w:r w:rsidRPr="00342E6F">
        <w:rPr>
          <w:sz w:val="28"/>
          <w:szCs w:val="28"/>
        </w:rPr>
        <w:t xml:space="preserve">bálkoznak a bankszámlájukra inkasszóval, és ezt viszonylag jó módszernek tartják, mert többször is eredményre vezetett. Magánszemélyeknél letiltással is próbálkoznak, bár ez egy lassú megoldás. </w:t>
      </w:r>
    </w:p>
    <w:p w:rsidR="00342E6F" w:rsidRPr="00342E6F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Gépjárműadó hátralék esetén több esetben előfordult, hogy a gépjárművet kivonták a forgalomból.</w:t>
      </w:r>
    </w:p>
    <w:p w:rsidR="00A75E9D" w:rsidRPr="00994326" w:rsidRDefault="00342E6F" w:rsidP="00342E6F">
      <w:pPr>
        <w:tabs>
          <w:tab w:val="num" w:pos="1134"/>
        </w:tabs>
        <w:ind w:left="708"/>
        <w:jc w:val="both"/>
        <w:rPr>
          <w:sz w:val="28"/>
          <w:szCs w:val="28"/>
        </w:rPr>
      </w:pPr>
      <w:r w:rsidRPr="00342E6F">
        <w:rPr>
          <w:sz w:val="28"/>
          <w:szCs w:val="28"/>
        </w:rPr>
        <w:t>Az előzőeket összefoglalva látszik, hogy a településen folyamatosan romlik az adózási fegyelem. Általában a legnagyobb adótartozásokat felhalmozó adózók több adónemben is tartoznak, és nem lehet várni, hogy rövid idő alatt kifi</w:t>
      </w:r>
      <w:r>
        <w:rPr>
          <w:sz w:val="28"/>
          <w:szCs w:val="28"/>
        </w:rPr>
        <w:t>zessék a tartozásukat. Az adóha</w:t>
      </w:r>
      <w:r w:rsidRPr="00342E6F">
        <w:rPr>
          <w:sz w:val="28"/>
          <w:szCs w:val="28"/>
        </w:rPr>
        <w:t>tóság minden rendelkezésre álló eszközzel igyekszik behajtani az adót, több-kevesebb sikerrel.</w:t>
      </w:r>
    </w:p>
    <w:p w:rsidR="00342E6F" w:rsidRPr="00342E6F" w:rsidRDefault="00A75E9D" w:rsidP="00342E6F">
      <w:pPr>
        <w:ind w:left="708"/>
        <w:jc w:val="both"/>
        <w:rPr>
          <w:bCs/>
          <w:sz w:val="28"/>
          <w:szCs w:val="28"/>
        </w:rPr>
      </w:pPr>
      <w:r w:rsidRPr="00994326">
        <w:rPr>
          <w:b/>
          <w:sz w:val="28"/>
          <w:szCs w:val="28"/>
        </w:rPr>
        <w:t>Javaslatok:</w:t>
      </w:r>
      <w:r w:rsidRPr="00994326">
        <w:rPr>
          <w:sz w:val="28"/>
          <w:szCs w:val="28"/>
        </w:rPr>
        <w:t xml:space="preserve"> </w:t>
      </w:r>
      <w:r w:rsidR="00342E6F" w:rsidRPr="00342E6F">
        <w:rPr>
          <w:bCs/>
          <w:sz w:val="28"/>
          <w:szCs w:val="28"/>
        </w:rPr>
        <w:t xml:space="preserve">Tegyenek meg mindent a hatékony adóbehajtás érdekében. Alkalmazzák a jogszabályok adta összes lehetőséget, pl.: a </w:t>
      </w:r>
      <w:r w:rsidR="00342E6F">
        <w:rPr>
          <w:bCs/>
          <w:sz w:val="28"/>
          <w:szCs w:val="28"/>
        </w:rPr>
        <w:t>nagyobb adóhátralékosok listájá</w:t>
      </w:r>
      <w:r w:rsidR="00342E6F" w:rsidRPr="00342E6F">
        <w:rPr>
          <w:bCs/>
          <w:sz w:val="28"/>
          <w:szCs w:val="28"/>
        </w:rPr>
        <w:t xml:space="preserve">nak nyilvánosságra hozása, a nagyobb hátralékok átadása a </w:t>
      </w:r>
      <w:proofErr w:type="spellStart"/>
      <w:r w:rsidR="00342E6F" w:rsidRPr="00342E6F">
        <w:rPr>
          <w:bCs/>
          <w:sz w:val="28"/>
          <w:szCs w:val="28"/>
        </w:rPr>
        <w:t>NAV-nak</w:t>
      </w:r>
      <w:proofErr w:type="spellEnd"/>
      <w:r w:rsidR="00342E6F" w:rsidRPr="00342E6F">
        <w:rPr>
          <w:bCs/>
          <w:sz w:val="28"/>
          <w:szCs w:val="28"/>
        </w:rPr>
        <w:t>, stb.</w:t>
      </w:r>
    </w:p>
    <w:p w:rsidR="00F22609" w:rsidRDefault="00342E6F" w:rsidP="00342E6F">
      <w:pPr>
        <w:ind w:left="708"/>
        <w:jc w:val="both"/>
      </w:pPr>
      <w:r w:rsidRPr="00342E6F">
        <w:rPr>
          <w:bCs/>
          <w:sz w:val="28"/>
          <w:szCs w:val="28"/>
        </w:rPr>
        <w:t>Folyamatosan tárgyaljanak a nagy adótartozá</w:t>
      </w:r>
      <w:r>
        <w:rPr>
          <w:bCs/>
          <w:sz w:val="28"/>
          <w:szCs w:val="28"/>
        </w:rPr>
        <w:t>st felhalmozókkal, és részletfi</w:t>
      </w:r>
      <w:r w:rsidRPr="00342E6F">
        <w:rPr>
          <w:bCs/>
          <w:sz w:val="28"/>
          <w:szCs w:val="28"/>
        </w:rPr>
        <w:t>zetés felajánlásával, a késedelmi pótlék elengedésével, stb. próbálják meg elérni az adó befizetését.</w:t>
      </w:r>
    </w:p>
    <w:p w:rsidR="00BF01DA" w:rsidRPr="00EB2DEC" w:rsidRDefault="00BF01DA" w:rsidP="00FD2065">
      <w:pPr>
        <w:ind w:left="708"/>
        <w:jc w:val="both"/>
        <w:rPr>
          <w:b/>
          <w:sz w:val="28"/>
          <w:szCs w:val="28"/>
        </w:rPr>
      </w:pPr>
      <w:r w:rsidRPr="00EB2DEC">
        <w:rPr>
          <w:b/>
          <w:sz w:val="28"/>
          <w:szCs w:val="28"/>
        </w:rPr>
        <w:t xml:space="preserve">Összefoglalva meg kell állapítanom, hogy Délegyháza Község Polgármesteri Hivatalában a feladatok ellátása jónak mondható. A feltárt hiányosságok kijavításának ellenőrzése a következő évi belső ellenőrzés feladata lesz. </w:t>
      </w:r>
    </w:p>
    <w:p w:rsidR="00624E2D" w:rsidRDefault="00624E2D" w:rsidP="00624E2D">
      <w:pPr>
        <w:jc w:val="both"/>
      </w:pPr>
    </w:p>
    <w:p w:rsidR="005F53C1" w:rsidRDefault="005F53C1" w:rsidP="00BF01DA">
      <w:pPr>
        <w:jc w:val="both"/>
        <w:rPr>
          <w:sz w:val="28"/>
          <w:szCs w:val="28"/>
        </w:rPr>
      </w:pPr>
    </w:p>
    <w:p w:rsidR="00BF01DA" w:rsidRDefault="00601752" w:rsidP="00BF01DA">
      <w:pPr>
        <w:jc w:val="both"/>
        <w:rPr>
          <w:sz w:val="28"/>
          <w:szCs w:val="28"/>
        </w:rPr>
      </w:pPr>
      <w:r w:rsidRPr="009A445A">
        <w:rPr>
          <w:sz w:val="28"/>
          <w:szCs w:val="28"/>
        </w:rPr>
        <w:t xml:space="preserve">Csobánka, </w:t>
      </w:r>
      <w:r w:rsidR="009A445A">
        <w:rPr>
          <w:sz w:val="28"/>
          <w:szCs w:val="28"/>
        </w:rPr>
        <w:t>2016</w:t>
      </w:r>
      <w:r w:rsidR="00CF6344" w:rsidRPr="009A445A">
        <w:rPr>
          <w:sz w:val="28"/>
          <w:szCs w:val="28"/>
        </w:rPr>
        <w:t>. januá</w:t>
      </w:r>
      <w:r w:rsidR="009A445A">
        <w:rPr>
          <w:sz w:val="28"/>
          <w:szCs w:val="28"/>
        </w:rPr>
        <w:t>r 8</w:t>
      </w:r>
      <w:r w:rsidR="00BF01DA" w:rsidRPr="009A445A">
        <w:rPr>
          <w:sz w:val="28"/>
          <w:szCs w:val="28"/>
        </w:rPr>
        <w:t>.</w:t>
      </w:r>
    </w:p>
    <w:p w:rsidR="00BF01DA" w:rsidRDefault="00BF01DA" w:rsidP="00BF01DA">
      <w:pPr>
        <w:jc w:val="both"/>
        <w:rPr>
          <w:sz w:val="28"/>
          <w:szCs w:val="28"/>
        </w:rPr>
      </w:pPr>
    </w:p>
    <w:p w:rsidR="00BF01DA" w:rsidRDefault="00BF01DA" w:rsidP="00BF01DA">
      <w:pPr>
        <w:jc w:val="both"/>
        <w:rPr>
          <w:sz w:val="28"/>
          <w:szCs w:val="28"/>
        </w:rPr>
      </w:pPr>
    </w:p>
    <w:p w:rsidR="00BF01DA" w:rsidRDefault="00BF01DA" w:rsidP="00FD206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Bartha Gyula</w:t>
      </w:r>
    </w:p>
    <w:p w:rsidR="00BF01DA" w:rsidRPr="005F53C1" w:rsidRDefault="00BF01DA" w:rsidP="00FD206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2065">
        <w:rPr>
          <w:sz w:val="28"/>
          <w:szCs w:val="28"/>
        </w:rPr>
        <w:t>b</w:t>
      </w:r>
      <w:r>
        <w:rPr>
          <w:sz w:val="28"/>
          <w:szCs w:val="28"/>
        </w:rPr>
        <w:t>első ellenőr</w:t>
      </w:r>
    </w:p>
    <w:p w:rsidR="00F20F66" w:rsidRPr="00BF01DA" w:rsidRDefault="00F20F66" w:rsidP="00BF01DA">
      <w:pPr>
        <w:jc w:val="both"/>
        <w:rPr>
          <w:b/>
          <w:sz w:val="28"/>
          <w:szCs w:val="28"/>
        </w:rPr>
      </w:pPr>
    </w:p>
    <w:sectPr w:rsidR="00F20F66" w:rsidRPr="00BF0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A6BE2"/>
    <w:multiLevelType w:val="hybridMultilevel"/>
    <w:tmpl w:val="13C27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21290"/>
    <w:multiLevelType w:val="hybridMultilevel"/>
    <w:tmpl w:val="A6F2382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98167A"/>
    <w:multiLevelType w:val="hybridMultilevel"/>
    <w:tmpl w:val="3E7ECFAC"/>
    <w:lvl w:ilvl="0" w:tplc="0058977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2DCB0353"/>
    <w:multiLevelType w:val="hybridMultilevel"/>
    <w:tmpl w:val="9C247DA0"/>
    <w:lvl w:ilvl="0" w:tplc="A1EC780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3C8623D6"/>
    <w:multiLevelType w:val="hybridMultilevel"/>
    <w:tmpl w:val="421813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140D9"/>
    <w:multiLevelType w:val="hybridMultilevel"/>
    <w:tmpl w:val="409E7632"/>
    <w:lvl w:ilvl="0" w:tplc="4678C87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422699C"/>
    <w:multiLevelType w:val="hybridMultilevel"/>
    <w:tmpl w:val="A7CCB7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519F2"/>
    <w:multiLevelType w:val="hybridMultilevel"/>
    <w:tmpl w:val="D2000116"/>
    <w:lvl w:ilvl="0" w:tplc="3C702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4A3B5D"/>
    <w:multiLevelType w:val="hybridMultilevel"/>
    <w:tmpl w:val="58F2AF80"/>
    <w:lvl w:ilvl="0" w:tplc="040E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66"/>
    <w:rsid w:val="000E6F8C"/>
    <w:rsid w:val="00132A3F"/>
    <w:rsid w:val="001F6905"/>
    <w:rsid w:val="00221C18"/>
    <w:rsid w:val="002A5351"/>
    <w:rsid w:val="00342E6F"/>
    <w:rsid w:val="005F53C1"/>
    <w:rsid w:val="00601752"/>
    <w:rsid w:val="00624E2D"/>
    <w:rsid w:val="00792ACD"/>
    <w:rsid w:val="00792BC9"/>
    <w:rsid w:val="008A708D"/>
    <w:rsid w:val="008C7CC2"/>
    <w:rsid w:val="00994326"/>
    <w:rsid w:val="009A445A"/>
    <w:rsid w:val="00A74785"/>
    <w:rsid w:val="00A75E9D"/>
    <w:rsid w:val="00BE41DA"/>
    <w:rsid w:val="00BF01DA"/>
    <w:rsid w:val="00C42E5C"/>
    <w:rsid w:val="00CD0FAE"/>
    <w:rsid w:val="00CF6344"/>
    <w:rsid w:val="00D25836"/>
    <w:rsid w:val="00D87F61"/>
    <w:rsid w:val="00DC2721"/>
    <w:rsid w:val="00EB2DEC"/>
    <w:rsid w:val="00F20F66"/>
    <w:rsid w:val="00F22609"/>
    <w:rsid w:val="00FD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BB9B0-E081-4323-80C0-AE49767A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5E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1DA"/>
    <w:pPr>
      <w:ind w:left="720"/>
      <w:contextualSpacing/>
    </w:pPr>
  </w:style>
  <w:style w:type="paragraph" w:customStyle="1" w:styleId="1CharCharChar">
    <w:name w:val="1 Char Char Char"/>
    <w:basedOn w:val="Norml"/>
    <w:rsid w:val="00BE41DA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1827</Words>
  <Characters>12613</Characters>
  <Application>Microsoft Office Word</Application>
  <DocSecurity>4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Dr. Molnar Zsuzsanna</cp:lastModifiedBy>
  <cp:revision>2</cp:revision>
  <cp:lastPrinted>2016-01-08T09:53:00Z</cp:lastPrinted>
  <dcterms:created xsi:type="dcterms:W3CDTF">2016-01-08T09:53:00Z</dcterms:created>
  <dcterms:modified xsi:type="dcterms:W3CDTF">2016-01-08T09:53:00Z</dcterms:modified>
</cp:coreProperties>
</file>