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412" w:rsidRPr="005E3847" w:rsidRDefault="00AA3412" w:rsidP="00AA3412">
      <w:pPr>
        <w:jc w:val="center"/>
        <w:rPr>
          <w:rFonts w:ascii="Book Antiqua" w:hAnsi="Book Antiqua" w:cs="Tahoma"/>
          <w:bCs/>
        </w:rPr>
      </w:pPr>
      <w:r w:rsidRPr="005E3847">
        <w:rPr>
          <w:rFonts w:ascii="Book Antiqua" w:hAnsi="Book Antiqua" w:cs="Tahoma"/>
          <w:bCs/>
        </w:rPr>
        <w:t>Előterjesztés</w:t>
      </w:r>
      <w:r w:rsidR="00987AE1">
        <w:rPr>
          <w:rFonts w:ascii="Book Antiqua" w:hAnsi="Book Antiqua" w:cs="Tahoma"/>
          <w:bCs/>
        </w:rPr>
        <w:t xml:space="preserve"> munkaanyaga </w:t>
      </w:r>
      <w:r w:rsidRPr="005E3847">
        <w:rPr>
          <w:rFonts w:ascii="Book Antiqua" w:hAnsi="Book Antiqua" w:cs="Tahoma"/>
          <w:bCs/>
        </w:rPr>
        <w:t>a Képviselő-testület</w:t>
      </w:r>
    </w:p>
    <w:p w:rsidR="00AA3412" w:rsidRPr="005E3847" w:rsidRDefault="00AA3412" w:rsidP="00AA3412">
      <w:pPr>
        <w:jc w:val="center"/>
        <w:rPr>
          <w:rFonts w:ascii="Book Antiqua" w:hAnsi="Book Antiqua" w:cs="Tahoma"/>
        </w:rPr>
      </w:pPr>
      <w:r w:rsidRPr="005E3847">
        <w:rPr>
          <w:rFonts w:ascii="Book Antiqua" w:hAnsi="Book Antiqua" w:cs="Tahoma"/>
        </w:rPr>
        <w:t>201</w:t>
      </w:r>
      <w:r>
        <w:rPr>
          <w:rFonts w:ascii="Book Antiqua" w:hAnsi="Book Antiqua" w:cs="Tahoma"/>
        </w:rPr>
        <w:t>6</w:t>
      </w:r>
      <w:r w:rsidRPr="005E3847">
        <w:rPr>
          <w:rFonts w:ascii="Book Antiqua" w:hAnsi="Book Antiqua" w:cs="Tahoma"/>
        </w:rPr>
        <w:t xml:space="preserve">. </w:t>
      </w:r>
      <w:r>
        <w:rPr>
          <w:rFonts w:ascii="Book Antiqua" w:hAnsi="Book Antiqua" w:cs="Tahoma"/>
        </w:rPr>
        <w:t xml:space="preserve">augusztus </w:t>
      </w:r>
      <w:r w:rsidR="00446395">
        <w:rPr>
          <w:rFonts w:ascii="Book Antiqua" w:hAnsi="Book Antiqua" w:cs="Tahoma"/>
        </w:rPr>
        <w:t>19</w:t>
      </w:r>
      <w:r w:rsidRPr="005E3847">
        <w:rPr>
          <w:rFonts w:ascii="Book Antiqua" w:hAnsi="Book Antiqua" w:cs="Tahoma"/>
        </w:rPr>
        <w:t>-i ülésére</w:t>
      </w:r>
    </w:p>
    <w:p w:rsidR="00AA3412" w:rsidRPr="005E3847" w:rsidRDefault="00AA3412" w:rsidP="00AA3412">
      <w:pPr>
        <w:ind w:right="-111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  <w:b/>
          <w:i/>
          <w:u w:val="single"/>
          <w:shd w:val="clear" w:color="auto" w:fill="C0C0C0"/>
        </w:rPr>
        <w:t>.</w:t>
      </w:r>
      <w:r w:rsidRPr="005E3847">
        <w:rPr>
          <w:rFonts w:ascii="Book Antiqua" w:hAnsi="Book Antiqua" w:cs="Tahoma"/>
          <w:b/>
          <w:i/>
          <w:u w:val="single"/>
          <w:shd w:val="clear" w:color="auto" w:fill="C0C0C0"/>
        </w:rPr>
        <w:t xml:space="preserve"> </w:t>
      </w:r>
      <w:r>
        <w:rPr>
          <w:rFonts w:ascii="Book Antiqua" w:hAnsi="Book Antiqua" w:cs="Tahoma"/>
          <w:b/>
          <w:i/>
          <w:u w:val="single"/>
          <w:shd w:val="clear" w:color="auto" w:fill="C0C0C0"/>
        </w:rPr>
        <w:t>Mókus utca és Fűzfa utca forgalomcsillapítás, sebességkorlátozás ügye</w:t>
      </w:r>
    </w:p>
    <w:p w:rsidR="00EB17E4" w:rsidRPr="00AA3412" w:rsidRDefault="00EB17E4" w:rsidP="00CD152F">
      <w:pPr>
        <w:spacing w:line="240" w:lineRule="auto"/>
        <w:jc w:val="both"/>
        <w:rPr>
          <w:rFonts w:ascii="Book Antiqua" w:hAnsi="Book Antiqua" w:cs="Times New Roman"/>
          <w:b/>
        </w:rPr>
      </w:pPr>
      <w:r w:rsidRPr="00AA3412">
        <w:rPr>
          <w:rFonts w:ascii="Book Antiqua" w:hAnsi="Book Antiqua" w:cs="Times New Roman"/>
          <w:b/>
        </w:rPr>
        <w:t>Tisztelt Képviselő-testület!</w:t>
      </w:r>
    </w:p>
    <w:p w:rsidR="008F1DA8" w:rsidRPr="00AA3412" w:rsidRDefault="008F1DA8" w:rsidP="009D5CE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 xml:space="preserve">Délegyháza Község Önkormányzata lakossági bejelentés alapján megvizsgáltatta </w:t>
      </w:r>
      <w:r w:rsidRPr="00AA3412">
        <w:rPr>
          <w:rFonts w:ascii="Book Antiqua" w:hAnsi="Book Antiqua"/>
        </w:rPr>
        <w:t xml:space="preserve">a </w:t>
      </w:r>
      <w:r w:rsidR="00B258BC" w:rsidRPr="00AA3412">
        <w:rPr>
          <w:rFonts w:ascii="Book Antiqua" w:hAnsi="Book Antiqua"/>
        </w:rPr>
        <w:t xml:space="preserve">Mókus utca és Fűzfa utca </w:t>
      </w:r>
      <w:r w:rsidRPr="00AA3412">
        <w:rPr>
          <w:rFonts w:ascii="Book Antiqua" w:hAnsi="Book Antiqua"/>
        </w:rPr>
        <w:t xml:space="preserve">forgalomszabályozási </w:t>
      </w:r>
      <w:r w:rsidR="00636711" w:rsidRPr="00AA3412">
        <w:rPr>
          <w:rFonts w:ascii="Book Antiqua" w:hAnsi="Book Antiqua"/>
        </w:rPr>
        <w:t>megoldási javaslat</w:t>
      </w:r>
      <w:r w:rsidR="00037FEC" w:rsidRPr="00AA3412">
        <w:rPr>
          <w:rFonts w:ascii="Book Antiqua" w:hAnsi="Book Antiqua"/>
        </w:rPr>
        <w:t>a</w:t>
      </w:r>
      <w:r w:rsidRPr="00AA3412">
        <w:rPr>
          <w:rFonts w:ascii="Book Antiqua" w:hAnsi="Book Antiqua"/>
        </w:rPr>
        <w:t>it.</w:t>
      </w:r>
      <w:r w:rsidR="00FB5CE0" w:rsidRPr="00AA3412">
        <w:rPr>
          <w:rFonts w:ascii="Book Antiqua" w:hAnsi="Book Antiqua" w:cs="Times New Roman"/>
        </w:rPr>
        <w:t xml:space="preserve"> </w:t>
      </w:r>
    </w:p>
    <w:p w:rsidR="008F1DA8" w:rsidRPr="00AA3412" w:rsidRDefault="008F1DA8" w:rsidP="009D5CE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</w:p>
    <w:p w:rsidR="009D5CE5" w:rsidRPr="00AA3412" w:rsidRDefault="00FB5CE0" w:rsidP="009D5CE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>A</w:t>
      </w:r>
      <w:r w:rsidR="00C2129E" w:rsidRPr="00AA3412">
        <w:rPr>
          <w:rFonts w:ascii="Book Antiqua" w:hAnsi="Book Antiqua" w:cs="Times New Roman"/>
        </w:rPr>
        <w:t xml:space="preserve"> forgalom szabályozására vonatkozó előírásokat a</w:t>
      </w:r>
      <w:r w:rsidRPr="00AA3412">
        <w:rPr>
          <w:rFonts w:ascii="Book Antiqua" w:hAnsi="Book Antiqua" w:cs="Times New Roman"/>
        </w:rPr>
        <w:t xml:space="preserve">z utak forgalomszabályozásáról és a közúti jelzések elhelyezéséről szóló 20/1984. (XII.21.) KM rendelet (továbbiakban: rendelet) </w:t>
      </w:r>
      <w:r w:rsidR="00C2129E" w:rsidRPr="00AA3412">
        <w:rPr>
          <w:rFonts w:ascii="Book Antiqua" w:hAnsi="Book Antiqua" w:cs="Times New Roman"/>
        </w:rPr>
        <w:t>tartalmazza.</w:t>
      </w:r>
      <w:r w:rsidR="00B13469" w:rsidRPr="00AA3412">
        <w:rPr>
          <w:rFonts w:ascii="Book Antiqua" w:hAnsi="Book Antiqua" w:cs="Times New Roman"/>
        </w:rPr>
        <w:t xml:space="preserve"> </w:t>
      </w:r>
      <w:r w:rsidR="00B13469" w:rsidRPr="00AA3412">
        <w:rPr>
          <w:rFonts w:ascii="Book Antiqua" w:eastAsiaTheme="minorHAnsi" w:hAnsi="Book Antiqua"/>
          <w:lang w:eastAsia="en-US"/>
        </w:rPr>
        <w:t>A közlekedési jelzőtáblák elhelyezésének előírásait a közúti jelzőtáblák megtervezésének, alkalmazásának és elhelyezésének követelményeiről szóló 83/2004. (VI. 4.) GKM rendelet tartalmazza</w:t>
      </w:r>
    </w:p>
    <w:p w:rsidR="00C2129E" w:rsidRPr="00AA3412" w:rsidRDefault="00C2129E" w:rsidP="009D5CE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</w:p>
    <w:p w:rsidR="00430A73" w:rsidRPr="00AA3412" w:rsidRDefault="00430A73" w:rsidP="00430A7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</w:rPr>
      </w:pPr>
      <w:r w:rsidRPr="00AA3412">
        <w:rPr>
          <w:rFonts w:ascii="Book Antiqua" w:hAnsi="Book Antiqua" w:cs="Times New Roman"/>
          <w:b/>
        </w:rPr>
        <w:t xml:space="preserve">A probléma megfogalmazása: </w:t>
      </w:r>
    </w:p>
    <w:p w:rsidR="00430A73" w:rsidRPr="00AA3412" w:rsidRDefault="0067292F" w:rsidP="00430A7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 xml:space="preserve">A </w:t>
      </w:r>
      <w:r w:rsidR="009A6C7F" w:rsidRPr="00AA3412">
        <w:rPr>
          <w:rFonts w:ascii="Book Antiqua" w:hAnsi="Book Antiqua" w:cs="Times New Roman"/>
        </w:rPr>
        <w:t>Mókus utcában, illetve Fűzfa utcában, amelyek b</w:t>
      </w:r>
      <w:r w:rsidRPr="00AA3412">
        <w:rPr>
          <w:rFonts w:ascii="Book Antiqua" w:hAnsi="Book Antiqua" w:cs="Times New Roman"/>
        </w:rPr>
        <w:t xml:space="preserve">urkolatlan </w:t>
      </w:r>
      <w:r w:rsidR="009A6C7F" w:rsidRPr="00AA3412">
        <w:rPr>
          <w:rFonts w:ascii="Book Antiqua" w:hAnsi="Book Antiqua" w:cs="Times New Roman"/>
        </w:rPr>
        <w:t>utak</w:t>
      </w:r>
      <w:r w:rsidRPr="00AA3412">
        <w:rPr>
          <w:rFonts w:ascii="Book Antiqua" w:hAnsi="Book Antiqua" w:cs="Times New Roman"/>
        </w:rPr>
        <w:t xml:space="preserve"> l</w:t>
      </w:r>
      <w:r w:rsidR="00430A73" w:rsidRPr="00AA3412">
        <w:rPr>
          <w:rFonts w:ascii="Book Antiqua" w:hAnsi="Book Antiqua" w:cs="Times New Roman"/>
        </w:rPr>
        <w:t>akossági bejelentés alapján a gépjárművek gyorsan haladnak.</w:t>
      </w:r>
      <w:r w:rsidRPr="00AA3412">
        <w:rPr>
          <w:rFonts w:ascii="Book Antiqua" w:hAnsi="Book Antiqua" w:cs="Times New Roman"/>
        </w:rPr>
        <w:t xml:space="preserve"> Jelenleg</w:t>
      </w:r>
      <w:r w:rsidR="009A6C7F" w:rsidRPr="00AA3412">
        <w:rPr>
          <w:rFonts w:ascii="Book Antiqua" w:hAnsi="Book Antiqua" w:cs="Times New Roman"/>
        </w:rPr>
        <w:t xml:space="preserve"> nincs s</w:t>
      </w:r>
      <w:r w:rsidRPr="00AA3412">
        <w:rPr>
          <w:rFonts w:ascii="Book Antiqua" w:hAnsi="Book Antiqua" w:cs="Times New Roman"/>
        </w:rPr>
        <w:t>ebességkorlátozó tábla az út</w:t>
      </w:r>
      <w:r w:rsidR="009A6C7F" w:rsidRPr="00AA3412">
        <w:rPr>
          <w:rFonts w:ascii="Book Antiqua" w:hAnsi="Book Antiqua" w:cs="Times New Roman"/>
        </w:rPr>
        <w:t>on.</w:t>
      </w:r>
    </w:p>
    <w:p w:rsidR="00430A73" w:rsidRPr="00AA3412" w:rsidRDefault="00430A73" w:rsidP="00430A7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</w:p>
    <w:p w:rsidR="00430A73" w:rsidRPr="00AA3412" w:rsidRDefault="00430A73" w:rsidP="00430A7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</w:rPr>
      </w:pPr>
      <w:r w:rsidRPr="00AA3412">
        <w:rPr>
          <w:rFonts w:ascii="Book Antiqua" w:hAnsi="Book Antiqua" w:cs="Times New Roman"/>
          <w:b/>
        </w:rPr>
        <w:t xml:space="preserve">Megoldási </w:t>
      </w:r>
      <w:r w:rsidR="00636711" w:rsidRPr="00AA3412">
        <w:rPr>
          <w:rFonts w:ascii="Book Antiqua" w:hAnsi="Book Antiqua" w:cs="Times New Roman"/>
          <w:b/>
        </w:rPr>
        <w:t>javaslat</w:t>
      </w:r>
      <w:r w:rsidR="009A6C7F" w:rsidRPr="00AA3412">
        <w:rPr>
          <w:rFonts w:ascii="Book Antiqua" w:hAnsi="Book Antiqua" w:cs="Times New Roman"/>
          <w:b/>
        </w:rPr>
        <w:t>o</w:t>
      </w:r>
      <w:r w:rsidRPr="00AA3412">
        <w:rPr>
          <w:rFonts w:ascii="Book Antiqua" w:hAnsi="Book Antiqua" w:cs="Times New Roman"/>
          <w:b/>
        </w:rPr>
        <w:t>k:</w:t>
      </w:r>
    </w:p>
    <w:p w:rsidR="00430A73" w:rsidRPr="00AA3412" w:rsidRDefault="00430A73" w:rsidP="00430A73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</w:p>
    <w:p w:rsidR="00430A73" w:rsidRPr="00AA3412" w:rsidRDefault="00430A73" w:rsidP="00430A73">
      <w:pPr>
        <w:spacing w:line="240" w:lineRule="auto"/>
        <w:jc w:val="both"/>
        <w:rPr>
          <w:rFonts w:ascii="Book Antiqua" w:hAnsi="Book Antiqua" w:cs="Times New Roman"/>
          <w:b/>
        </w:rPr>
      </w:pPr>
      <w:r w:rsidRPr="00AA3412">
        <w:rPr>
          <w:rFonts w:ascii="Book Antiqua" w:hAnsi="Book Antiqua" w:cs="Times New Roman"/>
          <w:b/>
        </w:rPr>
        <w:t xml:space="preserve">1. </w:t>
      </w:r>
      <w:r w:rsidR="00636711" w:rsidRPr="00AA3412">
        <w:rPr>
          <w:rFonts w:ascii="Book Antiqua" w:hAnsi="Book Antiqua" w:cs="Times New Roman"/>
          <w:b/>
        </w:rPr>
        <w:t>megoldási javaslat</w:t>
      </w:r>
      <w:r w:rsidRPr="00AA3412">
        <w:rPr>
          <w:rFonts w:ascii="Book Antiqua" w:hAnsi="Book Antiqua" w:cs="Times New Roman"/>
          <w:b/>
        </w:rPr>
        <w:t xml:space="preserve">: </w:t>
      </w:r>
    </w:p>
    <w:p w:rsidR="00430A73" w:rsidRDefault="00430A73" w:rsidP="00430A73">
      <w:pPr>
        <w:spacing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>A képviselő-testület tudomásul veszi a lakossági bejelentést, de nem kíván műszaki beavatkozást végrehajtani. A képviselő-testület figyelemfelhívó újságcikket jelentet meg a helyi lapban. Költségigény: 0 Ft, hatása alacsony.</w:t>
      </w:r>
    </w:p>
    <w:p w:rsidR="00F11574" w:rsidRDefault="001D622F" w:rsidP="00F11574">
      <w:pPr>
        <w:spacing w:after="0" w:line="240" w:lineRule="auto"/>
        <w:ind w:right="-113"/>
        <w:jc w:val="both"/>
        <w:rPr>
          <w:rStyle w:val="grame"/>
          <w:rFonts w:ascii="Book Antiqua" w:hAnsi="Book Antiqua" w:cs="Tahoma"/>
          <w:b/>
          <w:bCs/>
          <w:i/>
          <w:iCs/>
          <w:u w:val="single"/>
        </w:rPr>
      </w:pPr>
      <w:r w:rsidRPr="00AA3412">
        <w:rPr>
          <w:rFonts w:ascii="Book Antiqua" w:hAnsi="Book Antiqua" w:cs="Tahoma"/>
          <w:i/>
          <w:u w:val="single"/>
        </w:rPr>
        <w:t>Határozati javaslat:</w:t>
      </w:r>
      <w:r w:rsidRPr="00AA3412">
        <w:rPr>
          <w:rStyle w:val="grame"/>
          <w:rFonts w:ascii="Book Antiqua" w:hAnsi="Book Antiqua" w:cs="Tahoma"/>
          <w:b/>
          <w:bCs/>
          <w:i/>
          <w:iCs/>
          <w:u w:val="single"/>
        </w:rPr>
        <w:t xml:space="preserve"> </w:t>
      </w:r>
    </w:p>
    <w:p w:rsidR="00446395" w:rsidRDefault="001D622F" w:rsidP="00446395">
      <w:pPr>
        <w:spacing w:after="0"/>
        <w:ind w:right="-111"/>
        <w:jc w:val="both"/>
        <w:rPr>
          <w:rFonts w:ascii="Book Antiqua" w:hAnsi="Book Antiqua" w:cs="Tahoma"/>
          <w:i/>
        </w:rPr>
      </w:pPr>
      <w:r w:rsidRPr="00AA3412">
        <w:rPr>
          <w:rFonts w:ascii="Book Antiqua" w:hAnsi="Book Antiqua" w:cs="Tahoma"/>
          <w:i/>
        </w:rPr>
        <w:t xml:space="preserve">Délegyháza Község Önkormányzatának Képviselő-testülete - mint a Délegyháza helyi közút kezelője </w:t>
      </w:r>
      <w:r w:rsidRPr="00AA3412">
        <w:rPr>
          <w:rFonts w:ascii="Book Antiqua" w:hAnsi="Book Antiqua"/>
          <w:i/>
        </w:rPr>
        <w:t xml:space="preserve">úgy dönt, hogy a Mókus utca Fűzfa utcában </w:t>
      </w:r>
      <w:r w:rsidRPr="00AA3412">
        <w:rPr>
          <w:rFonts w:ascii="Book Antiqua" w:hAnsi="Book Antiqua" w:cs="Tahoma"/>
          <w:i/>
        </w:rPr>
        <w:t xml:space="preserve">áthaladó gépjárműforgalmat </w:t>
      </w:r>
      <w:r>
        <w:rPr>
          <w:rFonts w:ascii="Book Antiqua" w:hAnsi="Book Antiqua" w:cs="Tahoma"/>
          <w:i/>
        </w:rPr>
        <w:t xml:space="preserve">figyelemfelkeltő újságcikkel igyekszik </w:t>
      </w:r>
      <w:r w:rsidRPr="00AA3412">
        <w:rPr>
          <w:rFonts w:ascii="Book Antiqua" w:hAnsi="Book Antiqua" w:cs="Tahoma"/>
          <w:i/>
        </w:rPr>
        <w:t>csillapítani. Képviselő- testület felkéri</w:t>
      </w:r>
      <w:r w:rsidR="008936E9">
        <w:rPr>
          <w:rFonts w:ascii="Book Antiqua" w:hAnsi="Book Antiqua" w:cs="Tahoma"/>
          <w:i/>
        </w:rPr>
        <w:t xml:space="preserve"> hivatalát</w:t>
      </w:r>
      <w:r w:rsidRPr="00AA3412">
        <w:rPr>
          <w:rFonts w:ascii="Book Antiqua" w:hAnsi="Book Antiqua" w:cs="Tahoma"/>
          <w:i/>
        </w:rPr>
        <w:t xml:space="preserve">, hogy a </w:t>
      </w:r>
      <w:r>
        <w:rPr>
          <w:rFonts w:ascii="Book Antiqua" w:hAnsi="Book Antiqua" w:cs="Tahoma"/>
          <w:i/>
        </w:rPr>
        <w:t>Délegyházi Hírek következő számában gondoskodjon a cikk megírásáról és annak megjelenéséről</w:t>
      </w:r>
      <w:r w:rsidRPr="00AA3412">
        <w:rPr>
          <w:rFonts w:ascii="Book Antiqua" w:hAnsi="Book Antiqua" w:cs="Tahoma"/>
          <w:i/>
        </w:rPr>
        <w:t xml:space="preserve">. </w:t>
      </w:r>
    </w:p>
    <w:p w:rsidR="001D622F" w:rsidRPr="00AA3412" w:rsidRDefault="001D622F" w:rsidP="00446395">
      <w:pPr>
        <w:spacing w:after="0"/>
        <w:ind w:right="-111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Határidő:</w:t>
      </w:r>
      <w:r w:rsidRPr="00AA3412">
        <w:rPr>
          <w:rFonts w:ascii="Book Antiqua" w:hAnsi="Book Antiqua"/>
          <w:i/>
        </w:rPr>
        <w:t xml:space="preserve"> 201</w:t>
      </w:r>
      <w:r w:rsidR="006A4F66">
        <w:rPr>
          <w:rFonts w:ascii="Book Antiqua" w:hAnsi="Book Antiqua"/>
          <w:i/>
        </w:rPr>
        <w:t>6</w:t>
      </w:r>
      <w:r w:rsidRPr="00AA3412">
        <w:rPr>
          <w:rFonts w:ascii="Book Antiqua" w:hAnsi="Book Antiqua"/>
          <w:i/>
        </w:rPr>
        <w:t xml:space="preserve">. </w:t>
      </w:r>
      <w:r w:rsidR="00446395">
        <w:rPr>
          <w:rFonts w:ascii="Book Antiqua" w:hAnsi="Book Antiqua"/>
          <w:i/>
        </w:rPr>
        <w:t>szeptember 5.</w:t>
      </w:r>
    </w:p>
    <w:p w:rsidR="001D622F" w:rsidRPr="00AA3412" w:rsidRDefault="001D622F" w:rsidP="00446395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Felelős:</w:t>
      </w:r>
      <w:r w:rsidRPr="00AA3412">
        <w:rPr>
          <w:rFonts w:ascii="Book Antiqua" w:hAnsi="Book Antiqua"/>
          <w:i/>
        </w:rPr>
        <w:t xml:space="preserve"> Képviselő- testület</w:t>
      </w:r>
      <w:r w:rsidRPr="00AA3412">
        <w:rPr>
          <w:rFonts w:ascii="Book Antiqua" w:hAnsi="Book Antiqua"/>
          <w:i/>
        </w:rPr>
        <w:tab/>
      </w:r>
    </w:p>
    <w:p w:rsidR="00446395" w:rsidRDefault="00446395" w:rsidP="0067292F">
      <w:pPr>
        <w:spacing w:line="240" w:lineRule="auto"/>
        <w:jc w:val="both"/>
        <w:rPr>
          <w:rFonts w:ascii="Book Antiqua" w:hAnsi="Book Antiqua" w:cs="Times New Roman"/>
          <w:b/>
        </w:rPr>
      </w:pPr>
    </w:p>
    <w:p w:rsidR="0067292F" w:rsidRPr="00AA3412" w:rsidRDefault="0067292F" w:rsidP="0067292F">
      <w:pPr>
        <w:spacing w:line="240" w:lineRule="auto"/>
        <w:jc w:val="both"/>
        <w:rPr>
          <w:rFonts w:ascii="Book Antiqua" w:hAnsi="Book Antiqua" w:cs="Times New Roman"/>
          <w:b/>
        </w:rPr>
      </w:pPr>
      <w:r w:rsidRPr="00AA3412">
        <w:rPr>
          <w:rFonts w:ascii="Book Antiqua" w:hAnsi="Book Antiqua" w:cs="Times New Roman"/>
          <w:b/>
        </w:rPr>
        <w:t xml:space="preserve">2. </w:t>
      </w:r>
      <w:r w:rsidR="00636711" w:rsidRPr="00AA3412">
        <w:rPr>
          <w:rFonts w:ascii="Book Antiqua" w:hAnsi="Book Antiqua" w:cs="Times New Roman"/>
          <w:b/>
        </w:rPr>
        <w:t>megoldási javaslat</w:t>
      </w:r>
      <w:r w:rsidRPr="00AA3412">
        <w:rPr>
          <w:rFonts w:ascii="Book Antiqua" w:hAnsi="Book Antiqua" w:cs="Times New Roman"/>
          <w:b/>
        </w:rPr>
        <w:t xml:space="preserve">: </w:t>
      </w:r>
    </w:p>
    <w:p w:rsidR="006A4F66" w:rsidRDefault="0067292F" w:rsidP="006A4F66">
      <w:pPr>
        <w:spacing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>A képviselő-testület úgy dönt, hogy</w:t>
      </w:r>
      <w:r w:rsidR="00AD563D">
        <w:rPr>
          <w:rFonts w:ascii="Book Antiqua" w:hAnsi="Book Antiqua" w:cs="Times New Roman"/>
        </w:rPr>
        <w:t xml:space="preserve"> utcánként</w:t>
      </w:r>
      <w:r w:rsidRPr="00AA3412">
        <w:rPr>
          <w:rFonts w:ascii="Book Antiqua" w:hAnsi="Book Antiqua" w:cs="Times New Roman"/>
        </w:rPr>
        <w:t xml:space="preserve"> 2 db</w:t>
      </w:r>
      <w:r w:rsidR="00B127FE">
        <w:rPr>
          <w:rFonts w:ascii="Book Antiqua" w:hAnsi="Book Antiqua" w:cs="Times New Roman"/>
        </w:rPr>
        <w:t xml:space="preserve"> (összesen 4 db)</w:t>
      </w:r>
      <w:r w:rsidRPr="00AA3412">
        <w:rPr>
          <w:rFonts w:ascii="Book Antiqua" w:hAnsi="Book Antiqua" w:cs="Times New Roman"/>
        </w:rPr>
        <w:t xml:space="preserve"> </w:t>
      </w:r>
      <w:r w:rsidR="009A6C7F" w:rsidRPr="00AA3412">
        <w:rPr>
          <w:rFonts w:ascii="Book Antiqua" w:hAnsi="Book Antiqua" w:cs="Times New Roman"/>
        </w:rPr>
        <w:t xml:space="preserve">20 km/h sebességkorlátozó táblát helyez ki az </w:t>
      </w:r>
      <w:r w:rsidR="00B127FE">
        <w:rPr>
          <w:rFonts w:ascii="Book Antiqua" w:hAnsi="Book Antiqua" w:cs="Times New Roman"/>
        </w:rPr>
        <w:t>u</w:t>
      </w:r>
      <w:r w:rsidR="009A6C7F" w:rsidRPr="00AA3412">
        <w:rPr>
          <w:rFonts w:ascii="Book Antiqua" w:hAnsi="Book Antiqua" w:cs="Times New Roman"/>
        </w:rPr>
        <w:t>t</w:t>
      </w:r>
      <w:r w:rsidR="00B127FE">
        <w:rPr>
          <w:rFonts w:ascii="Book Antiqua" w:hAnsi="Book Antiqua" w:cs="Times New Roman"/>
        </w:rPr>
        <w:t>ak</w:t>
      </w:r>
      <w:r w:rsidR="009A6C7F" w:rsidRPr="00AA3412">
        <w:rPr>
          <w:rFonts w:ascii="Book Antiqua" w:hAnsi="Book Antiqua" w:cs="Times New Roman"/>
        </w:rPr>
        <w:t>ra</w:t>
      </w:r>
      <w:r w:rsidR="001D622F">
        <w:rPr>
          <w:rFonts w:ascii="Book Antiqua" w:hAnsi="Book Antiqua" w:cs="Times New Roman"/>
        </w:rPr>
        <w:t>, amivel várhatóan az arra haladó gépjárművek sebességét sikerül csökkenteni.</w:t>
      </w:r>
      <w:r w:rsidR="009A6C7F" w:rsidRPr="00AA3412">
        <w:rPr>
          <w:rFonts w:ascii="Book Antiqua" w:hAnsi="Book Antiqua" w:cs="Times New Roman"/>
        </w:rPr>
        <w:t xml:space="preserve"> </w:t>
      </w:r>
      <w:r w:rsidR="006A4F66" w:rsidRPr="00AA3412">
        <w:rPr>
          <w:rFonts w:ascii="Book Antiqua" w:hAnsi="Book Antiqua" w:cs="Times New Roman"/>
        </w:rPr>
        <w:t xml:space="preserve">Költségigény: </w:t>
      </w:r>
      <w:r w:rsidR="00A87EBA">
        <w:rPr>
          <w:rFonts w:ascii="Book Antiqua" w:hAnsi="Book Antiqua" w:cs="Times New Roman"/>
        </w:rPr>
        <w:t>8</w:t>
      </w:r>
      <w:r w:rsidR="006A4F66">
        <w:rPr>
          <w:rFonts w:ascii="Book Antiqua" w:hAnsi="Book Antiqua" w:cs="Times New Roman"/>
        </w:rPr>
        <w:t>0.000</w:t>
      </w:r>
      <w:r w:rsidR="006A4F66" w:rsidRPr="00AA3412">
        <w:rPr>
          <w:rFonts w:ascii="Book Antiqua" w:hAnsi="Book Antiqua" w:cs="Times New Roman"/>
        </w:rPr>
        <w:t xml:space="preserve"> Ft, hatása </w:t>
      </w:r>
      <w:r w:rsidR="006A4F66">
        <w:rPr>
          <w:rFonts w:ascii="Book Antiqua" w:hAnsi="Book Antiqua" w:cs="Times New Roman"/>
        </w:rPr>
        <w:t>közepes</w:t>
      </w:r>
      <w:r w:rsidR="006A4F66" w:rsidRPr="00AA3412">
        <w:rPr>
          <w:rFonts w:ascii="Book Antiqua" w:hAnsi="Book Antiqua" w:cs="Times New Roman"/>
        </w:rPr>
        <w:t>.</w:t>
      </w:r>
    </w:p>
    <w:p w:rsidR="0018462D" w:rsidRPr="00AA3412" w:rsidRDefault="0018462D" w:rsidP="00F11574">
      <w:pPr>
        <w:spacing w:after="0"/>
        <w:ind w:right="-113"/>
        <w:jc w:val="both"/>
        <w:rPr>
          <w:rStyle w:val="grame"/>
          <w:rFonts w:ascii="Book Antiqua" w:hAnsi="Book Antiqua" w:cs="Tahoma"/>
          <w:b/>
          <w:bCs/>
          <w:i/>
          <w:iCs/>
          <w:u w:val="single"/>
        </w:rPr>
      </w:pPr>
      <w:r w:rsidRPr="00AA3412">
        <w:rPr>
          <w:rFonts w:ascii="Book Antiqua" w:hAnsi="Book Antiqua" w:cs="Tahoma"/>
          <w:i/>
          <w:u w:val="single"/>
        </w:rPr>
        <w:t>Határozati javaslat:</w:t>
      </w:r>
      <w:r w:rsidRPr="00AA3412">
        <w:rPr>
          <w:rStyle w:val="grame"/>
          <w:rFonts w:ascii="Book Antiqua" w:hAnsi="Book Antiqua" w:cs="Tahoma"/>
          <w:b/>
          <w:bCs/>
          <w:i/>
          <w:iCs/>
          <w:u w:val="single"/>
        </w:rPr>
        <w:t xml:space="preserve"> </w:t>
      </w:r>
    </w:p>
    <w:p w:rsidR="0018462D" w:rsidRPr="00AA3412" w:rsidRDefault="0018462D" w:rsidP="0018462D">
      <w:pPr>
        <w:spacing w:after="0" w:line="240" w:lineRule="auto"/>
        <w:jc w:val="both"/>
        <w:rPr>
          <w:rFonts w:ascii="Book Antiqua" w:hAnsi="Book Antiqua" w:cs="Tahoma"/>
          <w:i/>
        </w:rPr>
      </w:pPr>
      <w:r w:rsidRPr="00AA3412">
        <w:rPr>
          <w:rFonts w:ascii="Book Antiqua" w:hAnsi="Book Antiqua" w:cs="Tahoma"/>
          <w:i/>
        </w:rPr>
        <w:t xml:space="preserve">Délegyháza Község Önkormányzatának Képviselő-testülete - mint a Délegyháza helyi közút kezelője </w:t>
      </w:r>
      <w:r w:rsidRPr="00AA3412">
        <w:rPr>
          <w:rFonts w:ascii="Book Antiqua" w:hAnsi="Book Antiqua"/>
          <w:i/>
        </w:rPr>
        <w:t xml:space="preserve">úgy dönt, hogy a Mókus utca Fűzfa utcában </w:t>
      </w:r>
      <w:r w:rsidRPr="00AA3412">
        <w:rPr>
          <w:rFonts w:ascii="Book Antiqua" w:hAnsi="Book Antiqua" w:cs="Tahoma"/>
          <w:i/>
        </w:rPr>
        <w:t xml:space="preserve">áthaladó gépjárműforgalmat 20 km/ h sebességkorlátozó táblák kihelyezésével igyekszik csillapítani. Képviselő- testület felkéri </w:t>
      </w:r>
      <w:r w:rsidR="008936E9">
        <w:rPr>
          <w:rFonts w:ascii="Book Antiqua" w:hAnsi="Book Antiqua" w:cs="Tahoma"/>
          <w:i/>
        </w:rPr>
        <w:t>a Községgondnokságot</w:t>
      </w:r>
      <w:r w:rsidRPr="00AA3412">
        <w:rPr>
          <w:rFonts w:ascii="Book Antiqua" w:hAnsi="Book Antiqua" w:cs="Tahoma"/>
          <w:i/>
        </w:rPr>
        <w:t xml:space="preserve">, hogy a szükséges táblák kihelyezéséről gondoskodjon. </w:t>
      </w:r>
    </w:p>
    <w:p w:rsidR="0018462D" w:rsidRPr="00AA3412" w:rsidRDefault="0018462D" w:rsidP="0018462D">
      <w:pPr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Határidő:</w:t>
      </w:r>
      <w:r w:rsidRPr="00AA3412">
        <w:rPr>
          <w:rFonts w:ascii="Book Antiqua" w:hAnsi="Book Antiqua"/>
          <w:i/>
        </w:rPr>
        <w:t xml:space="preserve"> 201</w:t>
      </w:r>
      <w:r w:rsidR="006A4F66">
        <w:rPr>
          <w:rFonts w:ascii="Book Antiqua" w:hAnsi="Book Antiqua"/>
          <w:i/>
        </w:rPr>
        <w:t>6</w:t>
      </w:r>
      <w:r w:rsidRPr="00AA3412">
        <w:rPr>
          <w:rFonts w:ascii="Book Antiqua" w:hAnsi="Book Antiqua"/>
          <w:i/>
        </w:rPr>
        <w:t xml:space="preserve">. </w:t>
      </w:r>
      <w:r w:rsidR="00446395">
        <w:rPr>
          <w:rFonts w:ascii="Book Antiqua" w:hAnsi="Book Antiqua"/>
          <w:i/>
        </w:rPr>
        <w:t>szeptember 5.</w:t>
      </w:r>
    </w:p>
    <w:p w:rsidR="0018462D" w:rsidRPr="00AA3412" w:rsidRDefault="0018462D" w:rsidP="0018462D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Felelős:</w:t>
      </w:r>
      <w:r w:rsidRPr="00AA3412">
        <w:rPr>
          <w:rFonts w:ascii="Book Antiqua" w:hAnsi="Book Antiqua"/>
          <w:i/>
        </w:rPr>
        <w:t xml:space="preserve"> Képviselő- testület</w:t>
      </w:r>
      <w:r w:rsidRPr="00AA3412">
        <w:rPr>
          <w:rFonts w:ascii="Book Antiqua" w:hAnsi="Book Antiqua"/>
          <w:i/>
        </w:rPr>
        <w:tab/>
      </w:r>
    </w:p>
    <w:p w:rsidR="00485277" w:rsidRDefault="00485277" w:rsidP="0067292F">
      <w:pPr>
        <w:spacing w:line="240" w:lineRule="auto"/>
        <w:jc w:val="both"/>
        <w:rPr>
          <w:rFonts w:ascii="Book Antiqua" w:hAnsi="Book Antiqua" w:cs="Times New Roman"/>
          <w:b/>
        </w:rPr>
      </w:pPr>
    </w:p>
    <w:p w:rsidR="00485277" w:rsidRDefault="00485277" w:rsidP="0067292F">
      <w:pPr>
        <w:spacing w:line="240" w:lineRule="auto"/>
        <w:jc w:val="both"/>
        <w:rPr>
          <w:rFonts w:ascii="Book Antiqua" w:hAnsi="Book Antiqua" w:cs="Times New Roman"/>
          <w:b/>
        </w:rPr>
      </w:pPr>
    </w:p>
    <w:p w:rsidR="00485277" w:rsidRDefault="00485277" w:rsidP="0067292F">
      <w:pPr>
        <w:spacing w:line="240" w:lineRule="auto"/>
        <w:jc w:val="both"/>
        <w:rPr>
          <w:rFonts w:ascii="Book Antiqua" w:hAnsi="Book Antiqua" w:cs="Times New Roman"/>
          <w:b/>
        </w:rPr>
      </w:pPr>
    </w:p>
    <w:p w:rsidR="001A10BF" w:rsidRDefault="001A10BF" w:rsidP="0067292F">
      <w:pPr>
        <w:spacing w:line="240" w:lineRule="auto"/>
        <w:jc w:val="both"/>
        <w:rPr>
          <w:rFonts w:ascii="Book Antiqua" w:hAnsi="Book Antiqua" w:cs="Times New Roman"/>
          <w:b/>
        </w:rPr>
      </w:pPr>
    </w:p>
    <w:p w:rsidR="009A6C7F" w:rsidRPr="00AA3412" w:rsidRDefault="0018462D" w:rsidP="0067292F">
      <w:pPr>
        <w:spacing w:line="240" w:lineRule="auto"/>
        <w:jc w:val="both"/>
        <w:rPr>
          <w:rFonts w:ascii="Book Antiqua" w:hAnsi="Book Antiqua" w:cs="Times New Roman"/>
          <w:b/>
        </w:rPr>
      </w:pPr>
      <w:r w:rsidRPr="00AA3412">
        <w:rPr>
          <w:rFonts w:ascii="Book Antiqua" w:hAnsi="Book Antiqua" w:cs="Times New Roman"/>
          <w:b/>
        </w:rPr>
        <w:lastRenderedPageBreak/>
        <w:t>3. megoldási javaslat</w:t>
      </w:r>
    </w:p>
    <w:p w:rsidR="0067292F" w:rsidRPr="00AA3412" w:rsidRDefault="0018462D" w:rsidP="00647441">
      <w:pPr>
        <w:spacing w:after="0"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 xml:space="preserve">A képviselő- testület úgy dönt, hogy </w:t>
      </w:r>
      <w:r w:rsidR="0067292F" w:rsidRPr="00AA3412">
        <w:rPr>
          <w:rFonts w:ascii="Book Antiqua" w:hAnsi="Book Antiqua" w:cs="Times New Roman"/>
        </w:rPr>
        <w:t xml:space="preserve">forgalomcsillapító árkot helyeztet el a </w:t>
      </w:r>
      <w:r w:rsidRPr="00AA3412">
        <w:rPr>
          <w:rFonts w:ascii="Book Antiqua" w:hAnsi="Book Antiqua" w:cs="Times New Roman"/>
        </w:rPr>
        <w:t xml:space="preserve">Fűzfa utca Mókus utca </w:t>
      </w:r>
      <w:r w:rsidR="0067292F" w:rsidRPr="00AA3412">
        <w:rPr>
          <w:rFonts w:ascii="Book Antiqua" w:hAnsi="Book Antiqua" w:cs="Times New Roman"/>
        </w:rPr>
        <w:t xml:space="preserve">felé vezető burkolatlan szakaszán, az útcsatlakozásoktól 5-10 m-re, </w:t>
      </w:r>
      <w:r w:rsidRPr="00AA3412">
        <w:rPr>
          <w:rFonts w:ascii="Book Antiqua" w:hAnsi="Book Antiqua" w:cs="Times New Roman"/>
        </w:rPr>
        <w:t>kihelyezi</w:t>
      </w:r>
      <w:r w:rsidR="0067292F" w:rsidRPr="00AA3412">
        <w:rPr>
          <w:rFonts w:ascii="Book Antiqua" w:hAnsi="Book Antiqua" w:cs="Times New Roman"/>
        </w:rPr>
        <w:t xml:space="preserve"> a 20 km/h sebességkorlátozó közúti táblát és az egyenetlen úttest, bukkanó táblát. Árok kialakítása íves árokásó kanállal 2*6 m hosszban, 50 cm szélességben, 5 cm mélységben, kétoldali eséssel. </w:t>
      </w:r>
      <w:r w:rsidR="00AA6EF3" w:rsidRPr="00AA3412">
        <w:rPr>
          <w:rFonts w:ascii="Book Antiqua" w:hAnsi="Book Antiqua" w:cs="Times New Roman"/>
        </w:rPr>
        <w:t xml:space="preserve">Föld elterítése a nevezett úton meglévő kátyúkban. </w:t>
      </w:r>
      <w:r w:rsidR="0067292F" w:rsidRPr="00AA3412">
        <w:rPr>
          <w:rFonts w:ascii="Book Antiqua" w:hAnsi="Book Antiqua" w:cs="Times New Roman"/>
        </w:rPr>
        <w:t xml:space="preserve">Költségigény: </w:t>
      </w:r>
      <w:r w:rsidR="00446395">
        <w:rPr>
          <w:rFonts w:ascii="Book Antiqua" w:hAnsi="Book Antiqua" w:cs="Times New Roman"/>
        </w:rPr>
        <w:t>20</w:t>
      </w:r>
      <w:r w:rsidR="00AA6EF3" w:rsidRPr="00AA3412">
        <w:rPr>
          <w:rFonts w:ascii="Book Antiqua" w:hAnsi="Book Antiqua" w:cs="Times New Roman"/>
        </w:rPr>
        <w:t xml:space="preserve"> 000 Ft + ÁFA, </w:t>
      </w:r>
      <w:r w:rsidR="0067292F" w:rsidRPr="00AA3412">
        <w:rPr>
          <w:rFonts w:ascii="Book Antiqua" w:hAnsi="Book Antiqua" w:cs="Times New Roman"/>
        </w:rPr>
        <w:t>hatása jelentős.</w:t>
      </w:r>
    </w:p>
    <w:p w:rsidR="00446395" w:rsidRDefault="0018462D" w:rsidP="00647441">
      <w:pPr>
        <w:spacing w:after="0"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>Táblák ára:1</w:t>
      </w:r>
      <w:r w:rsidR="006A4F66">
        <w:rPr>
          <w:rFonts w:ascii="Book Antiqua" w:hAnsi="Book Antiqua" w:cs="Times New Roman"/>
        </w:rPr>
        <w:t>6</w:t>
      </w:r>
      <w:r w:rsidRPr="00AA3412">
        <w:rPr>
          <w:rFonts w:ascii="Book Antiqua" w:hAnsi="Book Antiqua" w:cs="Times New Roman"/>
        </w:rPr>
        <w:t>0.000.-Ft +ÁFA</w:t>
      </w:r>
      <w:r w:rsidR="00446395">
        <w:rPr>
          <w:rFonts w:ascii="Book Antiqua" w:hAnsi="Book Antiqua" w:cs="Times New Roman"/>
        </w:rPr>
        <w:t xml:space="preserve">  </w:t>
      </w:r>
    </w:p>
    <w:p w:rsidR="0018462D" w:rsidRDefault="00446395" w:rsidP="00647441">
      <w:pPr>
        <w:spacing w:after="0"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Összesen: 180.000.-Ft +ÁFA</w:t>
      </w:r>
    </w:p>
    <w:p w:rsidR="00446395" w:rsidRDefault="00446395" w:rsidP="00647441">
      <w:pPr>
        <w:spacing w:after="0" w:line="240" w:lineRule="auto"/>
        <w:jc w:val="both"/>
        <w:rPr>
          <w:rFonts w:ascii="Book Antiqua" w:hAnsi="Book Antiqua" w:cs="Times New Roman"/>
        </w:rPr>
      </w:pPr>
    </w:p>
    <w:p w:rsidR="00647441" w:rsidRPr="00AA3412" w:rsidRDefault="00647441" w:rsidP="00647441">
      <w:pPr>
        <w:spacing w:after="0"/>
        <w:ind w:right="-113"/>
        <w:jc w:val="both"/>
        <w:rPr>
          <w:rStyle w:val="grame"/>
          <w:rFonts w:ascii="Book Antiqua" w:hAnsi="Book Antiqua" w:cs="Tahoma"/>
          <w:b/>
          <w:bCs/>
          <w:i/>
          <w:iCs/>
          <w:u w:val="single"/>
        </w:rPr>
      </w:pPr>
      <w:r w:rsidRPr="00AA3412">
        <w:rPr>
          <w:rFonts w:ascii="Book Antiqua" w:hAnsi="Book Antiqua" w:cs="Tahoma"/>
          <w:i/>
          <w:u w:val="single"/>
        </w:rPr>
        <w:t>Határozati javaslat:</w:t>
      </w:r>
      <w:r w:rsidRPr="00AA3412">
        <w:rPr>
          <w:rStyle w:val="grame"/>
          <w:rFonts w:ascii="Book Antiqua" w:hAnsi="Book Antiqua" w:cs="Tahoma"/>
          <w:b/>
          <w:bCs/>
          <w:i/>
          <w:iCs/>
          <w:u w:val="single"/>
        </w:rPr>
        <w:t xml:space="preserve"> </w:t>
      </w:r>
    </w:p>
    <w:p w:rsidR="001E4BB0" w:rsidRPr="00AA3412" w:rsidRDefault="00647441" w:rsidP="001E4BB0">
      <w:pPr>
        <w:spacing w:after="0" w:line="240" w:lineRule="auto"/>
        <w:jc w:val="both"/>
        <w:rPr>
          <w:rFonts w:ascii="Book Antiqua" w:hAnsi="Book Antiqua" w:cs="Tahoma"/>
          <w:i/>
        </w:rPr>
      </w:pPr>
      <w:r w:rsidRPr="00AA3412">
        <w:rPr>
          <w:rFonts w:ascii="Book Antiqua" w:hAnsi="Book Antiqua" w:cs="Tahoma"/>
          <w:i/>
        </w:rPr>
        <w:t xml:space="preserve">Délegyháza Község Önkormányzatának Képviselő-testülete - mint a Délegyháza helyi közút kezelője </w:t>
      </w:r>
      <w:r w:rsidRPr="00AA3412">
        <w:rPr>
          <w:rFonts w:ascii="Book Antiqua" w:hAnsi="Book Antiqua"/>
          <w:i/>
        </w:rPr>
        <w:t xml:space="preserve">úgy dönt, hogy a Mókus utca Fűzfa utcában </w:t>
      </w:r>
      <w:r w:rsidRPr="00AA3412">
        <w:rPr>
          <w:rFonts w:ascii="Book Antiqua" w:hAnsi="Book Antiqua" w:cs="Tahoma"/>
          <w:i/>
        </w:rPr>
        <w:t>áthaladó gépjárműforgalmat 20 km/ h sebességkorlátozó</w:t>
      </w:r>
      <w:r w:rsidR="006C14B3">
        <w:rPr>
          <w:rFonts w:ascii="Book Antiqua" w:hAnsi="Book Antiqua" w:cs="Tahoma"/>
          <w:i/>
        </w:rPr>
        <w:t xml:space="preserve">, valamint egyenetlen úttest táblák </w:t>
      </w:r>
      <w:r w:rsidRPr="00AA3412">
        <w:rPr>
          <w:rFonts w:ascii="Book Antiqua" w:hAnsi="Book Antiqua" w:cs="Tahoma"/>
          <w:i/>
        </w:rPr>
        <w:t>kihelyezésével</w:t>
      </w:r>
      <w:r w:rsidR="006C14B3">
        <w:rPr>
          <w:rFonts w:ascii="Book Antiqua" w:hAnsi="Book Antiqua" w:cs="Tahoma"/>
          <w:i/>
        </w:rPr>
        <w:t xml:space="preserve"> és árok kialakítással </w:t>
      </w:r>
      <w:r w:rsidRPr="00AA3412">
        <w:rPr>
          <w:rFonts w:ascii="Book Antiqua" w:hAnsi="Book Antiqua" w:cs="Tahoma"/>
          <w:i/>
        </w:rPr>
        <w:t>igyekszik csillapítani</w:t>
      </w:r>
      <w:r w:rsidR="001E4BB0" w:rsidRPr="001E4BB0">
        <w:rPr>
          <w:rFonts w:ascii="Book Antiqua" w:hAnsi="Book Antiqua" w:cs="Tahoma"/>
          <w:i/>
        </w:rPr>
        <w:t xml:space="preserve"> </w:t>
      </w:r>
      <w:r w:rsidR="001E4BB0" w:rsidRPr="00AA3412">
        <w:rPr>
          <w:rFonts w:ascii="Book Antiqua" w:hAnsi="Book Antiqua" w:cs="Tahoma"/>
          <w:i/>
        </w:rPr>
        <w:t>Képviselő- testület felkéri</w:t>
      </w:r>
      <w:r w:rsidR="001E4BB0">
        <w:rPr>
          <w:rFonts w:ascii="Book Antiqua" w:hAnsi="Book Antiqua" w:cs="Tahoma"/>
          <w:i/>
        </w:rPr>
        <w:t xml:space="preserve"> községgondnokságát árok kialakítására, valamint</w:t>
      </w:r>
      <w:r w:rsidR="001E4BB0" w:rsidRPr="00AA3412">
        <w:rPr>
          <w:rFonts w:ascii="Book Antiqua" w:hAnsi="Book Antiqua" w:cs="Tahoma"/>
          <w:i/>
        </w:rPr>
        <w:t xml:space="preserve"> hogy a szükséges táblák kihelyezéséről gondoskodjon. </w:t>
      </w:r>
    </w:p>
    <w:p w:rsidR="00647441" w:rsidRPr="00AA3412" w:rsidRDefault="00647441" w:rsidP="00647441">
      <w:pPr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Határidő:</w:t>
      </w:r>
      <w:r w:rsidRPr="00AA3412">
        <w:rPr>
          <w:rFonts w:ascii="Book Antiqua" w:hAnsi="Book Antiqua"/>
          <w:i/>
        </w:rPr>
        <w:t xml:space="preserve"> 201</w:t>
      </w:r>
      <w:r>
        <w:rPr>
          <w:rFonts w:ascii="Book Antiqua" w:hAnsi="Book Antiqua"/>
          <w:i/>
        </w:rPr>
        <w:t>6</w:t>
      </w:r>
      <w:r w:rsidRPr="00AA3412">
        <w:rPr>
          <w:rFonts w:ascii="Book Antiqua" w:hAnsi="Book Antiqua"/>
          <w:i/>
        </w:rPr>
        <w:t xml:space="preserve">. </w:t>
      </w:r>
      <w:r w:rsidR="00446395">
        <w:rPr>
          <w:rFonts w:ascii="Book Antiqua" w:hAnsi="Book Antiqua"/>
          <w:i/>
        </w:rPr>
        <w:t>szeptember 5</w:t>
      </w:r>
      <w:r w:rsidRPr="00AA3412">
        <w:rPr>
          <w:rFonts w:ascii="Book Antiqua" w:hAnsi="Book Antiqua"/>
          <w:i/>
        </w:rPr>
        <w:t>.</w:t>
      </w:r>
    </w:p>
    <w:p w:rsidR="00647441" w:rsidRPr="00AA3412" w:rsidRDefault="00647441" w:rsidP="00647441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Felelős:</w:t>
      </w:r>
      <w:r w:rsidRPr="00AA3412">
        <w:rPr>
          <w:rFonts w:ascii="Book Antiqua" w:hAnsi="Book Antiqua"/>
          <w:i/>
        </w:rPr>
        <w:t xml:space="preserve"> Képviselő- testület</w:t>
      </w:r>
      <w:r w:rsidRPr="00AA3412">
        <w:rPr>
          <w:rFonts w:ascii="Book Antiqua" w:hAnsi="Book Antiqua"/>
          <w:i/>
        </w:rPr>
        <w:tab/>
      </w:r>
    </w:p>
    <w:p w:rsidR="001E4BB0" w:rsidRDefault="001E4BB0" w:rsidP="00AA6EF3">
      <w:pPr>
        <w:spacing w:line="240" w:lineRule="auto"/>
        <w:jc w:val="both"/>
        <w:rPr>
          <w:rFonts w:ascii="Book Antiqua" w:hAnsi="Book Antiqua" w:cs="Times New Roman"/>
          <w:b/>
        </w:rPr>
      </w:pPr>
    </w:p>
    <w:p w:rsidR="00AA6EF3" w:rsidRPr="00AA3412" w:rsidRDefault="0018462D" w:rsidP="00AA6EF3">
      <w:pPr>
        <w:spacing w:line="240" w:lineRule="auto"/>
        <w:jc w:val="both"/>
        <w:rPr>
          <w:rFonts w:ascii="Book Antiqua" w:hAnsi="Book Antiqua" w:cs="Times New Roman"/>
          <w:b/>
        </w:rPr>
      </w:pPr>
      <w:r w:rsidRPr="00AA3412">
        <w:rPr>
          <w:rFonts w:ascii="Book Antiqua" w:hAnsi="Book Antiqua" w:cs="Times New Roman"/>
          <w:b/>
        </w:rPr>
        <w:t>4</w:t>
      </w:r>
      <w:r w:rsidR="00AA6EF3" w:rsidRPr="00AA3412">
        <w:rPr>
          <w:rFonts w:ascii="Book Antiqua" w:hAnsi="Book Antiqua" w:cs="Times New Roman"/>
          <w:b/>
        </w:rPr>
        <w:t xml:space="preserve">. </w:t>
      </w:r>
      <w:r w:rsidR="00636711" w:rsidRPr="00AA3412">
        <w:rPr>
          <w:rFonts w:ascii="Book Antiqua" w:hAnsi="Book Antiqua" w:cs="Times New Roman"/>
          <w:b/>
        </w:rPr>
        <w:t>megoldási javaslat</w:t>
      </w:r>
      <w:r w:rsidR="00AA6EF3" w:rsidRPr="00AA3412">
        <w:rPr>
          <w:rFonts w:ascii="Book Antiqua" w:hAnsi="Book Antiqua" w:cs="Times New Roman"/>
          <w:b/>
        </w:rPr>
        <w:t xml:space="preserve">: </w:t>
      </w:r>
    </w:p>
    <w:p w:rsidR="00AA6EF3" w:rsidRPr="00AA3412" w:rsidRDefault="00AA6EF3" w:rsidP="001E4BB0">
      <w:pPr>
        <w:spacing w:after="0"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 xml:space="preserve">A képviselő-testület úgy dönt, hogy 2 db forgalomcsillapító küszöböt helyeztet el </w:t>
      </w:r>
      <w:r w:rsidR="0018462D" w:rsidRPr="00AA3412">
        <w:rPr>
          <w:rFonts w:ascii="Book Antiqua" w:hAnsi="Book Antiqua" w:cs="Times New Roman"/>
        </w:rPr>
        <w:t xml:space="preserve">Fűzfa utca Mókus utca </w:t>
      </w:r>
      <w:r w:rsidRPr="00AA3412">
        <w:rPr>
          <w:rFonts w:ascii="Book Antiqua" w:hAnsi="Book Antiqua" w:cs="Times New Roman"/>
        </w:rPr>
        <w:t xml:space="preserve">felé vezető burkolatlan szakaszán, az útcsatlakozásoktól 5-10 m-re, </w:t>
      </w:r>
      <w:r w:rsidR="0018462D" w:rsidRPr="00AA3412">
        <w:rPr>
          <w:rFonts w:ascii="Book Antiqua" w:hAnsi="Book Antiqua" w:cs="Times New Roman"/>
        </w:rPr>
        <w:t>kihelyezi</w:t>
      </w:r>
      <w:r w:rsidRPr="00AA3412">
        <w:rPr>
          <w:rFonts w:ascii="Book Antiqua" w:hAnsi="Book Antiqua" w:cs="Times New Roman"/>
        </w:rPr>
        <w:t xml:space="preserve"> a 20 km/h sebességkorlátozó közúti táblát és az egyenetlen úttest, bukkanó táblát. Költségigény: helyszínen térkőből készített 100 cm széles, 3,6 cm magas forgalomcsillapító küszöb, alábetonozással, szegélykészítéssel, hézagbesöpréssel: </w:t>
      </w:r>
      <w:r w:rsidR="00446395">
        <w:rPr>
          <w:rFonts w:ascii="Book Antiqua" w:hAnsi="Book Antiqua" w:cs="Times New Roman"/>
        </w:rPr>
        <w:t>8</w:t>
      </w:r>
      <w:r w:rsidRPr="00AA3412">
        <w:rPr>
          <w:rFonts w:ascii="Book Antiqua" w:hAnsi="Book Antiqua" w:cs="Times New Roman"/>
        </w:rPr>
        <w:t>0 000 Ft + ÁFA/db, összesen 1</w:t>
      </w:r>
      <w:r w:rsidR="00D960C7">
        <w:rPr>
          <w:rFonts w:ascii="Book Antiqua" w:hAnsi="Book Antiqua" w:cs="Times New Roman"/>
        </w:rPr>
        <w:t>6</w:t>
      </w:r>
      <w:r w:rsidRPr="00AA3412">
        <w:rPr>
          <w:rFonts w:ascii="Book Antiqua" w:hAnsi="Book Antiqua" w:cs="Times New Roman"/>
        </w:rPr>
        <w:t>0 000 Ft + ÁFA, hatása jelentős.</w:t>
      </w:r>
    </w:p>
    <w:p w:rsidR="0018462D" w:rsidRDefault="0018462D" w:rsidP="001E4BB0">
      <w:pPr>
        <w:spacing w:after="0" w:line="240" w:lineRule="auto"/>
        <w:jc w:val="both"/>
        <w:rPr>
          <w:rFonts w:ascii="Book Antiqua" w:hAnsi="Book Antiqua" w:cs="Times New Roman"/>
        </w:rPr>
      </w:pPr>
      <w:r w:rsidRPr="00AA3412">
        <w:rPr>
          <w:rFonts w:ascii="Book Antiqua" w:hAnsi="Book Antiqua" w:cs="Times New Roman"/>
        </w:rPr>
        <w:t>Táblák ára: 1</w:t>
      </w:r>
      <w:r w:rsidR="006A4F66">
        <w:rPr>
          <w:rFonts w:ascii="Book Antiqua" w:hAnsi="Book Antiqua" w:cs="Times New Roman"/>
        </w:rPr>
        <w:t>6</w:t>
      </w:r>
      <w:r w:rsidRPr="00AA3412">
        <w:rPr>
          <w:rFonts w:ascii="Book Antiqua" w:hAnsi="Book Antiqua" w:cs="Times New Roman"/>
        </w:rPr>
        <w:t>0.000.-Ft+ÁFA</w:t>
      </w:r>
    </w:p>
    <w:p w:rsidR="00446395" w:rsidRDefault="00D960C7" w:rsidP="001E4BB0">
      <w:pPr>
        <w:spacing w:after="0"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Összesen: 320.000.-Ft +ÁFA </w:t>
      </w:r>
    </w:p>
    <w:p w:rsidR="00D960C7" w:rsidRDefault="00D960C7" w:rsidP="001E4BB0">
      <w:pPr>
        <w:spacing w:after="0" w:line="240" w:lineRule="auto"/>
        <w:jc w:val="both"/>
        <w:rPr>
          <w:rFonts w:ascii="Book Antiqua" w:hAnsi="Book Antiqua" w:cs="Times New Roman"/>
        </w:rPr>
      </w:pPr>
    </w:p>
    <w:p w:rsidR="001E4BB0" w:rsidRPr="00AA3412" w:rsidRDefault="001E4BB0" w:rsidP="001E4BB0">
      <w:pPr>
        <w:spacing w:after="0"/>
        <w:ind w:right="-113"/>
        <w:jc w:val="both"/>
        <w:rPr>
          <w:rStyle w:val="grame"/>
          <w:rFonts w:ascii="Book Antiqua" w:hAnsi="Book Antiqua" w:cs="Tahoma"/>
          <w:b/>
          <w:bCs/>
          <w:i/>
          <w:iCs/>
          <w:u w:val="single"/>
        </w:rPr>
      </w:pPr>
      <w:r w:rsidRPr="00AA3412">
        <w:rPr>
          <w:rFonts w:ascii="Book Antiqua" w:hAnsi="Book Antiqua" w:cs="Tahoma"/>
          <w:i/>
          <w:u w:val="single"/>
        </w:rPr>
        <w:t>Határozati javaslat:</w:t>
      </w:r>
      <w:r w:rsidRPr="00AA3412">
        <w:rPr>
          <w:rStyle w:val="grame"/>
          <w:rFonts w:ascii="Book Antiqua" w:hAnsi="Book Antiqua" w:cs="Tahoma"/>
          <w:b/>
          <w:bCs/>
          <w:i/>
          <w:iCs/>
          <w:u w:val="single"/>
        </w:rPr>
        <w:t xml:space="preserve"> </w:t>
      </w:r>
    </w:p>
    <w:p w:rsidR="001E4BB0" w:rsidRPr="00AA3412" w:rsidRDefault="001E4BB0" w:rsidP="001E4BB0">
      <w:pPr>
        <w:spacing w:after="0" w:line="240" w:lineRule="auto"/>
        <w:jc w:val="both"/>
        <w:rPr>
          <w:rFonts w:ascii="Book Antiqua" w:hAnsi="Book Antiqua" w:cs="Tahoma"/>
          <w:i/>
        </w:rPr>
      </w:pPr>
      <w:r w:rsidRPr="00AA3412">
        <w:rPr>
          <w:rFonts w:ascii="Book Antiqua" w:hAnsi="Book Antiqua" w:cs="Tahoma"/>
          <w:i/>
        </w:rPr>
        <w:t xml:space="preserve">Délegyháza Község Önkormányzatának Képviselő-testülete - mint a Délegyháza helyi közút kezelője </w:t>
      </w:r>
      <w:r w:rsidRPr="00AA3412">
        <w:rPr>
          <w:rFonts w:ascii="Book Antiqua" w:hAnsi="Book Antiqua"/>
          <w:i/>
        </w:rPr>
        <w:t xml:space="preserve">úgy dönt, hogy a Mókus utca Fűzfa utcában </w:t>
      </w:r>
      <w:r w:rsidRPr="00AA3412">
        <w:rPr>
          <w:rFonts w:ascii="Book Antiqua" w:hAnsi="Book Antiqua" w:cs="Tahoma"/>
          <w:i/>
        </w:rPr>
        <w:t>áthaladó gépjárműforgalmat 20 km/ h sebességkorlátozó</w:t>
      </w:r>
      <w:r>
        <w:rPr>
          <w:rFonts w:ascii="Book Antiqua" w:hAnsi="Book Antiqua" w:cs="Tahoma"/>
          <w:i/>
        </w:rPr>
        <w:t xml:space="preserve">, valamint egyenetlen úttest táblák </w:t>
      </w:r>
      <w:r w:rsidRPr="00AA3412">
        <w:rPr>
          <w:rFonts w:ascii="Book Antiqua" w:hAnsi="Book Antiqua" w:cs="Tahoma"/>
          <w:i/>
        </w:rPr>
        <w:t>kihelyezésével</w:t>
      </w:r>
      <w:r>
        <w:rPr>
          <w:rFonts w:ascii="Book Antiqua" w:hAnsi="Book Antiqua" w:cs="Tahoma"/>
          <w:i/>
        </w:rPr>
        <w:t xml:space="preserve"> és 2 db forgalomcsillapító küszöb kihelyezésével </w:t>
      </w:r>
      <w:r w:rsidRPr="00AA3412">
        <w:rPr>
          <w:rFonts w:ascii="Book Antiqua" w:hAnsi="Book Antiqua" w:cs="Tahoma"/>
          <w:i/>
        </w:rPr>
        <w:t>igyekszik csillapítani. Képviselő- testület felkéri</w:t>
      </w:r>
      <w:r>
        <w:rPr>
          <w:rFonts w:ascii="Book Antiqua" w:hAnsi="Book Antiqua" w:cs="Tahoma"/>
          <w:i/>
        </w:rPr>
        <w:t xml:space="preserve"> községgondnokságát a küszöbök szakszerű kihelyezésére, valamint </w:t>
      </w:r>
      <w:r w:rsidRPr="00AA3412">
        <w:rPr>
          <w:rFonts w:ascii="Book Antiqua" w:hAnsi="Book Antiqua" w:cs="Tahoma"/>
          <w:i/>
        </w:rPr>
        <w:t xml:space="preserve">hogy a szükséges táblák kihelyezéséről gondoskodjon. </w:t>
      </w:r>
    </w:p>
    <w:p w:rsidR="001E4BB0" w:rsidRPr="00AA3412" w:rsidRDefault="001E4BB0" w:rsidP="001E4BB0">
      <w:pPr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Határidő:</w:t>
      </w:r>
      <w:r w:rsidRPr="00AA3412">
        <w:rPr>
          <w:rFonts w:ascii="Book Antiqua" w:hAnsi="Book Antiqua"/>
          <w:i/>
        </w:rPr>
        <w:t xml:space="preserve"> 201</w:t>
      </w:r>
      <w:r>
        <w:rPr>
          <w:rFonts w:ascii="Book Antiqua" w:hAnsi="Book Antiqua"/>
          <w:i/>
        </w:rPr>
        <w:t>6</w:t>
      </w:r>
      <w:r w:rsidRPr="00AA3412">
        <w:rPr>
          <w:rFonts w:ascii="Book Antiqua" w:hAnsi="Book Antiqua"/>
          <w:i/>
        </w:rPr>
        <w:t xml:space="preserve">. </w:t>
      </w:r>
      <w:r w:rsidR="00446395">
        <w:rPr>
          <w:rFonts w:ascii="Book Antiqua" w:hAnsi="Book Antiqua"/>
          <w:i/>
        </w:rPr>
        <w:t>szeptember 5.</w:t>
      </w:r>
    </w:p>
    <w:p w:rsidR="001E4BB0" w:rsidRPr="00AA3412" w:rsidRDefault="001E4BB0" w:rsidP="001E4BB0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Felelős:</w:t>
      </w:r>
      <w:r w:rsidRPr="00AA3412">
        <w:rPr>
          <w:rFonts w:ascii="Book Antiqua" w:hAnsi="Book Antiqua"/>
          <w:i/>
        </w:rPr>
        <w:t xml:space="preserve"> Képviselő- testület</w:t>
      </w:r>
      <w:r w:rsidRPr="00AA3412">
        <w:rPr>
          <w:rFonts w:ascii="Book Antiqua" w:hAnsi="Book Antiqua"/>
          <w:i/>
        </w:rPr>
        <w:tab/>
      </w:r>
    </w:p>
    <w:p w:rsidR="0028111F" w:rsidRDefault="0028111F" w:rsidP="0028111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</w:p>
    <w:p w:rsidR="0028111F" w:rsidRDefault="0028111F" w:rsidP="0028111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Az illetékes közlekedési hatóság szóbeli tájékoztatás alapján a 4. megoldást javasolja</w:t>
      </w:r>
      <w:r w:rsidR="001A10BF">
        <w:rPr>
          <w:rFonts w:ascii="Book Antiqua" w:hAnsi="Book Antiqua" w:cs="Times New Roman"/>
        </w:rPr>
        <w:t>, de Polgármester Úr ezt a megoldást nem tartja indokoltnak a forgalom ismeretében, ő a 2. megoldást javasolja</w:t>
      </w:r>
      <w:r>
        <w:rPr>
          <w:rFonts w:ascii="Book Antiqua" w:hAnsi="Book Antiqua" w:cs="Times New Roman"/>
        </w:rPr>
        <w:t>.</w:t>
      </w:r>
    </w:p>
    <w:p w:rsidR="0028111F" w:rsidRDefault="0028111F" w:rsidP="0063671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</w:p>
    <w:p w:rsidR="00497D61" w:rsidRDefault="00497D61" w:rsidP="0063671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Felkérem Tisztelt Képviselő- testületet, hogy a </w:t>
      </w:r>
      <w:r w:rsidR="0018462D" w:rsidRPr="00AA3412">
        <w:rPr>
          <w:rFonts w:ascii="Book Antiqua" w:hAnsi="Book Antiqua" w:cs="Times New Roman"/>
        </w:rPr>
        <w:t>Fűzfa utca, Mókus utca</w:t>
      </w:r>
      <w:r w:rsidR="00636711" w:rsidRPr="00AA3412">
        <w:rPr>
          <w:rFonts w:ascii="Book Antiqua" w:hAnsi="Book Antiqua" w:cs="Times New Roman"/>
        </w:rPr>
        <w:t xml:space="preserve"> forgalomcsillapítására, jelen előterjesztés megoldási javaslata</w:t>
      </w:r>
      <w:r>
        <w:rPr>
          <w:rFonts w:ascii="Book Antiqua" w:hAnsi="Book Antiqua" w:cs="Times New Roman"/>
        </w:rPr>
        <w:t>i</w:t>
      </w:r>
      <w:r w:rsidR="00636711" w:rsidRPr="00AA3412">
        <w:rPr>
          <w:rFonts w:ascii="Book Antiqua" w:hAnsi="Book Antiqua" w:cs="Times New Roman"/>
        </w:rPr>
        <w:t xml:space="preserve"> közül </w:t>
      </w:r>
      <w:r>
        <w:rPr>
          <w:rFonts w:ascii="Book Antiqua" w:hAnsi="Book Antiqua" w:cs="Times New Roman"/>
        </w:rPr>
        <w:t>válasszák ki a legmegfelelőbbet.</w:t>
      </w:r>
      <w:r w:rsidR="0028111F">
        <w:rPr>
          <w:rFonts w:ascii="Book Antiqua" w:hAnsi="Book Antiqua" w:cs="Times New Roman"/>
        </w:rPr>
        <w:t xml:space="preserve"> </w:t>
      </w:r>
    </w:p>
    <w:p w:rsidR="0082699E" w:rsidRPr="0028111F" w:rsidRDefault="0082699E" w:rsidP="0082699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Book Antiqua" w:hAnsi="Book Antiqua" w:cs="Times New Roman"/>
          <w:b/>
        </w:rPr>
      </w:pPr>
    </w:p>
    <w:p w:rsidR="00AA3412" w:rsidRPr="005A0337" w:rsidRDefault="00AA3412" w:rsidP="00AA3412">
      <w:pPr>
        <w:ind w:right="-111"/>
        <w:jc w:val="both"/>
        <w:rPr>
          <w:rFonts w:ascii="Book Antiqua" w:hAnsi="Book Antiqua" w:cs="Tahoma"/>
        </w:rPr>
      </w:pPr>
      <w:r w:rsidRPr="005A0337">
        <w:rPr>
          <w:rFonts w:ascii="Book Antiqua" w:hAnsi="Book Antiqua" w:cs="Tahoma"/>
        </w:rPr>
        <w:t>Délegyháza, 201</w:t>
      </w:r>
      <w:r>
        <w:rPr>
          <w:rFonts w:ascii="Book Antiqua" w:hAnsi="Book Antiqua" w:cs="Tahoma"/>
        </w:rPr>
        <w:t>6</w:t>
      </w:r>
      <w:r w:rsidRPr="005A0337">
        <w:rPr>
          <w:rFonts w:ascii="Book Antiqua" w:hAnsi="Book Antiqua" w:cs="Tahoma"/>
        </w:rPr>
        <w:t xml:space="preserve">. </w:t>
      </w:r>
      <w:r>
        <w:rPr>
          <w:rFonts w:ascii="Book Antiqua" w:hAnsi="Book Antiqua" w:cs="Tahoma"/>
        </w:rPr>
        <w:t>augusztus 10.</w:t>
      </w:r>
    </w:p>
    <w:p w:rsidR="00AA3412" w:rsidRPr="00AA3412" w:rsidRDefault="00AA3412" w:rsidP="00AA3412">
      <w:pPr>
        <w:ind w:right="-111"/>
        <w:jc w:val="both"/>
        <w:rPr>
          <w:rFonts w:ascii="Book Antiqua" w:hAnsi="Book Antiqua" w:cs="Tahoma"/>
        </w:rPr>
      </w:pPr>
      <w:r w:rsidRPr="00AA3412">
        <w:rPr>
          <w:rFonts w:ascii="Book Antiqua" w:hAnsi="Book Antiqua" w:cs="Tahoma"/>
        </w:rPr>
        <w:t xml:space="preserve">Összeállította: </w:t>
      </w:r>
    </w:p>
    <w:p w:rsidR="00AA3412" w:rsidRPr="00AA3412" w:rsidRDefault="00AA3412" w:rsidP="00AA3412">
      <w:pPr>
        <w:spacing w:after="0" w:line="240" w:lineRule="auto"/>
        <w:ind w:left="5382" w:right="-113" w:firstLine="282"/>
        <w:jc w:val="both"/>
        <w:rPr>
          <w:rFonts w:ascii="Book Antiqua" w:hAnsi="Book Antiqua" w:cs="Tahoma"/>
        </w:rPr>
      </w:pPr>
      <w:r w:rsidRPr="00AA3412">
        <w:rPr>
          <w:rFonts w:ascii="Book Antiqua" w:hAnsi="Book Antiqua" w:cs="Tahoma"/>
        </w:rPr>
        <w:t>Tisza Gabriella</w:t>
      </w:r>
    </w:p>
    <w:p w:rsidR="00AA3412" w:rsidRPr="00AA3412" w:rsidRDefault="00AA3412" w:rsidP="00AA3412">
      <w:pPr>
        <w:spacing w:after="0" w:line="240" w:lineRule="auto"/>
        <w:ind w:left="1134" w:right="-113"/>
        <w:jc w:val="both"/>
        <w:rPr>
          <w:rFonts w:ascii="Book Antiqua" w:hAnsi="Book Antiqua"/>
        </w:rPr>
      </w:pPr>
      <w:r w:rsidRPr="00AA3412">
        <w:rPr>
          <w:rFonts w:ascii="Book Antiqua" w:hAnsi="Book Antiqua" w:cs="Tahoma"/>
        </w:rPr>
        <w:t xml:space="preserve"> </w:t>
      </w:r>
      <w:r w:rsidRPr="00AA3412">
        <w:rPr>
          <w:rFonts w:ascii="Book Antiqua" w:hAnsi="Book Antiqua" w:cs="Tahoma"/>
        </w:rPr>
        <w:tab/>
      </w:r>
      <w:r w:rsidRPr="00AA3412">
        <w:rPr>
          <w:rFonts w:ascii="Book Antiqua" w:hAnsi="Book Antiqua" w:cs="Tahoma"/>
        </w:rPr>
        <w:tab/>
      </w:r>
      <w:r w:rsidRPr="00AA3412">
        <w:rPr>
          <w:rFonts w:ascii="Book Antiqua" w:hAnsi="Book Antiqua" w:cs="Tahoma"/>
        </w:rPr>
        <w:tab/>
      </w:r>
      <w:r w:rsidRPr="00AA3412">
        <w:rPr>
          <w:rFonts w:ascii="Book Antiqua" w:hAnsi="Book Antiqua" w:cs="Tahoma"/>
        </w:rPr>
        <w:tab/>
      </w:r>
      <w:r w:rsidRPr="00AA3412">
        <w:rPr>
          <w:rFonts w:ascii="Book Antiqua" w:hAnsi="Book Antiqua" w:cs="Tahoma"/>
        </w:rPr>
        <w:tab/>
      </w:r>
      <w:r w:rsidRPr="00AA3412">
        <w:rPr>
          <w:rFonts w:ascii="Book Antiqua" w:hAnsi="Book Antiqua" w:cs="Tahoma"/>
        </w:rPr>
        <w:tab/>
        <w:t xml:space="preserve"> </w:t>
      </w:r>
      <w:proofErr w:type="gramStart"/>
      <w:r w:rsidRPr="00AA3412">
        <w:rPr>
          <w:rFonts w:ascii="Book Antiqua" w:hAnsi="Book Antiqua" w:cs="Tahoma"/>
        </w:rPr>
        <w:t>településüzemeltetési</w:t>
      </w:r>
      <w:proofErr w:type="gramEnd"/>
      <w:r w:rsidRPr="00AA3412">
        <w:rPr>
          <w:rFonts w:ascii="Book Antiqua" w:hAnsi="Book Antiqua" w:cs="Tahoma"/>
        </w:rPr>
        <w:t xml:space="preserve"> előadó</w:t>
      </w:r>
    </w:p>
    <w:p w:rsidR="0028111F" w:rsidRDefault="0028111F" w:rsidP="00D960C7">
      <w:pPr>
        <w:rPr>
          <w:rFonts w:ascii="Book Antiqua" w:hAnsi="Book Antiqua"/>
        </w:rPr>
      </w:pPr>
    </w:p>
    <w:p w:rsidR="00AA3412" w:rsidRPr="00AA3412" w:rsidRDefault="00AA3412" w:rsidP="00D960C7">
      <w:pPr>
        <w:rPr>
          <w:rFonts w:ascii="Book Antiqua" w:hAnsi="Book Antiqua" w:cs="Tahoma"/>
          <w:color w:val="000000"/>
        </w:rPr>
      </w:pPr>
      <w:r w:rsidRPr="00AA3412">
        <w:rPr>
          <w:rFonts w:ascii="Book Antiqua" w:hAnsi="Book Antiqua"/>
        </w:rPr>
        <w:t xml:space="preserve">Előterjesztéssé nyilvánítva: </w:t>
      </w:r>
      <w:r w:rsidR="00C112B2">
        <w:rPr>
          <w:rFonts w:ascii="Book Antiqua" w:hAnsi="Book Antiqua"/>
        </w:rPr>
        <w:t>2016. augusztus 19.</w:t>
      </w:r>
      <w:r w:rsidR="009F1F3F">
        <w:rPr>
          <w:rFonts w:ascii="Book Antiqua" w:hAnsi="Book Antiqua"/>
        </w:rPr>
        <w:t xml:space="preserve"> </w:t>
      </w:r>
      <w:bookmarkStart w:id="0" w:name="_GoBack"/>
      <w:bookmarkEnd w:id="0"/>
    </w:p>
    <w:sectPr w:rsidR="00AA3412" w:rsidRPr="00AA3412" w:rsidSect="001A10BF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12A9F"/>
    <w:multiLevelType w:val="hybridMultilevel"/>
    <w:tmpl w:val="C400CC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66C"/>
    <w:rsid w:val="00014DA6"/>
    <w:rsid w:val="00037FEC"/>
    <w:rsid w:val="000677D6"/>
    <w:rsid w:val="0009753B"/>
    <w:rsid w:val="000D2C00"/>
    <w:rsid w:val="00151D75"/>
    <w:rsid w:val="00171E58"/>
    <w:rsid w:val="00173E5D"/>
    <w:rsid w:val="0018462D"/>
    <w:rsid w:val="001A10BF"/>
    <w:rsid w:val="001D622F"/>
    <w:rsid w:val="001E4BB0"/>
    <w:rsid w:val="0025615F"/>
    <w:rsid w:val="0028111F"/>
    <w:rsid w:val="00293A69"/>
    <w:rsid w:val="002A1519"/>
    <w:rsid w:val="002A7DB6"/>
    <w:rsid w:val="002E764A"/>
    <w:rsid w:val="002F591A"/>
    <w:rsid w:val="00360A0C"/>
    <w:rsid w:val="00372EA0"/>
    <w:rsid w:val="0038442E"/>
    <w:rsid w:val="003F61D8"/>
    <w:rsid w:val="0042797A"/>
    <w:rsid w:val="00430A73"/>
    <w:rsid w:val="004434E9"/>
    <w:rsid w:val="00446395"/>
    <w:rsid w:val="00482994"/>
    <w:rsid w:val="00485277"/>
    <w:rsid w:val="00497D61"/>
    <w:rsid w:val="004F366C"/>
    <w:rsid w:val="00516FEC"/>
    <w:rsid w:val="00545228"/>
    <w:rsid w:val="00575F19"/>
    <w:rsid w:val="005A4021"/>
    <w:rsid w:val="005A4FE9"/>
    <w:rsid w:val="005B4F57"/>
    <w:rsid w:val="005F58C6"/>
    <w:rsid w:val="00602360"/>
    <w:rsid w:val="00611D23"/>
    <w:rsid w:val="00636711"/>
    <w:rsid w:val="00647441"/>
    <w:rsid w:val="006521BB"/>
    <w:rsid w:val="0067292F"/>
    <w:rsid w:val="00673D56"/>
    <w:rsid w:val="00681098"/>
    <w:rsid w:val="006A4F66"/>
    <w:rsid w:val="006C0D61"/>
    <w:rsid w:val="006C14B3"/>
    <w:rsid w:val="0071785E"/>
    <w:rsid w:val="00722DFC"/>
    <w:rsid w:val="007827C6"/>
    <w:rsid w:val="007A78D4"/>
    <w:rsid w:val="007B5145"/>
    <w:rsid w:val="007F2B12"/>
    <w:rsid w:val="0082699E"/>
    <w:rsid w:val="0083215D"/>
    <w:rsid w:val="008936E9"/>
    <w:rsid w:val="008973FE"/>
    <w:rsid w:val="008E68C1"/>
    <w:rsid w:val="008F1DA8"/>
    <w:rsid w:val="00987AE1"/>
    <w:rsid w:val="009A491F"/>
    <w:rsid w:val="009A6C7F"/>
    <w:rsid w:val="009D5CE5"/>
    <w:rsid w:val="009E10C2"/>
    <w:rsid w:val="009F1F3F"/>
    <w:rsid w:val="00A515F1"/>
    <w:rsid w:val="00A564C1"/>
    <w:rsid w:val="00A87EBA"/>
    <w:rsid w:val="00AA3412"/>
    <w:rsid w:val="00AA6EF3"/>
    <w:rsid w:val="00AD563D"/>
    <w:rsid w:val="00B127FE"/>
    <w:rsid w:val="00B13469"/>
    <w:rsid w:val="00B14AD6"/>
    <w:rsid w:val="00B258BC"/>
    <w:rsid w:val="00B72CEE"/>
    <w:rsid w:val="00BA117C"/>
    <w:rsid w:val="00BD5C4A"/>
    <w:rsid w:val="00BF3B5B"/>
    <w:rsid w:val="00C112B2"/>
    <w:rsid w:val="00C206D2"/>
    <w:rsid w:val="00C206F0"/>
    <w:rsid w:val="00C2129E"/>
    <w:rsid w:val="00C36AE2"/>
    <w:rsid w:val="00C6159A"/>
    <w:rsid w:val="00C942DD"/>
    <w:rsid w:val="00CD152F"/>
    <w:rsid w:val="00CD7149"/>
    <w:rsid w:val="00D05AE8"/>
    <w:rsid w:val="00D254BA"/>
    <w:rsid w:val="00D711C9"/>
    <w:rsid w:val="00D729F2"/>
    <w:rsid w:val="00D960C7"/>
    <w:rsid w:val="00E3461D"/>
    <w:rsid w:val="00E52C17"/>
    <w:rsid w:val="00EB17E4"/>
    <w:rsid w:val="00EB2161"/>
    <w:rsid w:val="00F11574"/>
    <w:rsid w:val="00F42156"/>
    <w:rsid w:val="00FB5CE0"/>
    <w:rsid w:val="00FD1C2A"/>
    <w:rsid w:val="00FF0F55"/>
    <w:rsid w:val="00FF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930E4-BBED-40E7-AFF9-D0D6964F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D5CE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16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CD7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81098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9D5CE5"/>
    <w:rPr>
      <w:rFonts w:ascii="Arial" w:eastAsia="Times New Roman" w:hAnsi="Arial" w:cs="Times New Roman"/>
      <w:b/>
      <w:kern w:val="32"/>
      <w:sz w:val="32"/>
      <w:szCs w:val="20"/>
      <w:lang w:eastAsia="zh-CN"/>
    </w:rPr>
  </w:style>
  <w:style w:type="paragraph" w:styleId="lfej">
    <w:name w:val="header"/>
    <w:basedOn w:val="Norml"/>
    <w:link w:val="lfejChar"/>
    <w:unhideWhenUsed/>
    <w:rsid w:val="009D5C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fejChar">
    <w:name w:val="Élőfej Char"/>
    <w:basedOn w:val="Bekezdsalapbettpusa"/>
    <w:link w:val="lfej"/>
    <w:rsid w:val="009D5CE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">
    <w:qFormat/>
    <w:rsid w:val="00AA34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grame">
    <w:name w:val="grame"/>
    <w:basedOn w:val="Bekezdsalapbettpusa"/>
    <w:rsid w:val="0018462D"/>
  </w:style>
  <w:style w:type="character" w:styleId="Kiemels2">
    <w:name w:val="Strong"/>
    <w:basedOn w:val="Bekezdsalapbettpusa"/>
    <w:uiPriority w:val="22"/>
    <w:qFormat/>
    <w:rsid w:val="0018462D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3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3E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1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4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2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84070">
                              <w:marLeft w:val="23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03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39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2908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087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22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32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998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2739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3051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3519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9137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885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EC86C-EF89-4544-97A7-9300C068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633</Words>
  <Characters>4368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vighar</dc:creator>
  <cp:lastModifiedBy>Dr. Molnar Zsuzsanna</cp:lastModifiedBy>
  <cp:revision>27</cp:revision>
  <cp:lastPrinted>2016-08-10T08:41:00Z</cp:lastPrinted>
  <dcterms:created xsi:type="dcterms:W3CDTF">2016-08-10T07:58:00Z</dcterms:created>
  <dcterms:modified xsi:type="dcterms:W3CDTF">2016-11-15T16:05:00Z</dcterms:modified>
</cp:coreProperties>
</file>