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8C5" w:rsidRPr="003B230E" w:rsidRDefault="005D08C5" w:rsidP="005D08C5">
      <w:pPr>
        <w:suppressAutoHyphens/>
        <w:jc w:val="center"/>
        <w:rPr>
          <w:rStyle w:val="Kiemels2"/>
          <w:rFonts w:ascii="Book Antiqua" w:hAnsi="Book Antiqua" w:cs="Tahoma"/>
          <w:bCs w:val="0"/>
          <w:sz w:val="20"/>
          <w:szCs w:val="20"/>
        </w:rPr>
      </w:pPr>
      <w:r w:rsidRPr="003B230E">
        <w:rPr>
          <w:rStyle w:val="Kiemels2"/>
          <w:rFonts w:ascii="Book Antiqua" w:hAnsi="Book Antiqua" w:cs="Tahoma"/>
          <w:bCs w:val="0"/>
          <w:sz w:val="20"/>
          <w:szCs w:val="20"/>
        </w:rPr>
        <w:t>Előterjesztés munkaanyaga</w:t>
      </w:r>
    </w:p>
    <w:p w:rsidR="005D08C5" w:rsidRPr="003B230E" w:rsidRDefault="005D08C5" w:rsidP="005D08C5">
      <w:pPr>
        <w:suppressAutoHyphens/>
        <w:jc w:val="center"/>
        <w:rPr>
          <w:rFonts w:ascii="Book Antiqua" w:hAnsi="Book Antiqua" w:cs="Tahoma"/>
          <w:sz w:val="20"/>
          <w:szCs w:val="20"/>
          <w:lang w:eastAsia="ar-SA"/>
        </w:rPr>
      </w:pPr>
      <w:r w:rsidRPr="003B230E">
        <w:rPr>
          <w:rStyle w:val="Kiemels2"/>
          <w:rFonts w:ascii="Book Antiqua" w:hAnsi="Book Antiqua" w:cs="Tahoma"/>
          <w:bCs w:val="0"/>
          <w:sz w:val="20"/>
          <w:szCs w:val="20"/>
        </w:rPr>
        <w:t xml:space="preserve"> </w:t>
      </w:r>
      <w:proofErr w:type="gramStart"/>
      <w:r w:rsidRPr="003B230E">
        <w:rPr>
          <w:rStyle w:val="Kiemels2"/>
          <w:rFonts w:ascii="Book Antiqua" w:hAnsi="Book Antiqua" w:cs="Tahoma"/>
          <w:bCs w:val="0"/>
          <w:sz w:val="20"/>
          <w:szCs w:val="20"/>
        </w:rPr>
        <w:t>a</w:t>
      </w:r>
      <w:proofErr w:type="gramEnd"/>
      <w:r w:rsidRPr="003B230E">
        <w:rPr>
          <w:rStyle w:val="Kiemels2"/>
          <w:rFonts w:ascii="Book Antiqua" w:hAnsi="Book Antiqua" w:cs="Tahoma"/>
          <w:bCs w:val="0"/>
          <w:sz w:val="20"/>
          <w:szCs w:val="20"/>
        </w:rPr>
        <w:t xml:space="preserve"> Képviselő-testület</w:t>
      </w:r>
    </w:p>
    <w:p w:rsidR="005D08C5" w:rsidRDefault="005D08C5" w:rsidP="005D08C5">
      <w:pPr>
        <w:suppressAutoHyphens/>
        <w:jc w:val="center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2017. április 18</w:t>
      </w:r>
      <w:r w:rsidRPr="003B230E">
        <w:rPr>
          <w:rFonts w:ascii="Book Antiqua" w:hAnsi="Book Antiqua" w:cs="Tahoma"/>
          <w:sz w:val="20"/>
          <w:szCs w:val="20"/>
        </w:rPr>
        <w:t>-i ülésére</w:t>
      </w:r>
    </w:p>
    <w:p w:rsidR="005D08C5" w:rsidRDefault="005D08C5" w:rsidP="005D08C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</w:rPr>
      </w:pPr>
    </w:p>
    <w:p w:rsidR="005D08C5" w:rsidRPr="005D08C5" w:rsidRDefault="005D08C5" w:rsidP="005D08C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</w:rPr>
      </w:pPr>
      <w:r w:rsidRPr="005D08C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</w:rPr>
        <w:t>Települési/Tájegységi Értéktár Bizottságok</w:t>
      </w:r>
    </w:p>
    <w:p w:rsidR="005D08C5" w:rsidRPr="005D08C5" w:rsidRDefault="005D08C5" w:rsidP="005D08C5">
      <w:pPr>
        <w:spacing w:after="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5D08C5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A </w:t>
      </w:r>
      <w:proofErr w:type="spellStart"/>
      <w:r w:rsidRPr="005D08C5">
        <w:rPr>
          <w:rFonts w:ascii="Book Antiqua" w:eastAsia="Times New Roman" w:hAnsi="Book Antiqua" w:cs="Times New Roman"/>
          <w:sz w:val="20"/>
          <w:szCs w:val="20"/>
          <w:lang w:eastAsia="hu-HU"/>
        </w:rPr>
        <w:t>Hungarikum</w:t>
      </w:r>
      <w:proofErr w:type="spellEnd"/>
      <w:r w:rsidRPr="005D08C5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törvényben foglaltak szerint a települési önkormányzat települési értéktárat és települési értéktár bizottságot hozhat létre, amelynek feladatai közé tartozik a településen fellelhető nemzeti értékek azonosításának szervezése, a településen fellelhető nemzeti értékek adatait tartalmazó gyűjtemény létrehozása, valamint azok megyei értéktárba történő megküldése.</w:t>
      </w:r>
    </w:p>
    <w:p w:rsidR="005D08C5" w:rsidRPr="005D08C5" w:rsidRDefault="005D08C5" w:rsidP="005D08C5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5D08C5">
        <w:rPr>
          <w:rFonts w:ascii="Book Antiqua" w:eastAsia="Times New Roman" w:hAnsi="Book Antiqua" w:cs="Times New Roman"/>
          <w:sz w:val="20"/>
          <w:szCs w:val="20"/>
          <w:lang w:eastAsia="hu-HU"/>
        </w:rPr>
        <w:t>Ezen feladatokat elláthatja a települési önkormányzat által megbízott, a település területén működő, már korábban is nemzeti értékek azonosítását, gondozását végző állami, települési önkormányzati, egyházi vagy társadalmi szervezet által fenntartott intézmény, szervezet vagy azok szervezeti egységei, vagy a településfejlesztésben tevékenykedő külső területfejlesztési, vidékfejlesztési szervezet.</w:t>
      </w:r>
    </w:p>
    <w:p w:rsidR="005D08C5" w:rsidRPr="005D08C5" w:rsidRDefault="005D08C5" w:rsidP="005D08C5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5D08C5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A fent felsorolt tevékenységeket végző szervezetre vonatkozó döntésről a meghozatalát követő 30 napon belül a települési önkormányzatnak a megyei közgyűlés elnökét, valamint a </w:t>
      </w:r>
      <w:proofErr w:type="spellStart"/>
      <w:r w:rsidRPr="005D08C5">
        <w:rPr>
          <w:rFonts w:ascii="Book Antiqua" w:eastAsia="Times New Roman" w:hAnsi="Book Antiqua" w:cs="Times New Roman"/>
          <w:sz w:val="20"/>
          <w:szCs w:val="20"/>
          <w:lang w:eastAsia="hu-HU"/>
        </w:rPr>
        <w:t>Hungarikum</w:t>
      </w:r>
      <w:proofErr w:type="spellEnd"/>
      <w:r w:rsidRPr="005D08C5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Bizottságot (a továbbiakban: HB) tájékoztatnia kell.</w:t>
      </w:r>
    </w:p>
    <w:p w:rsidR="005D08C5" w:rsidRPr="005D08C5" w:rsidRDefault="005D08C5" w:rsidP="005D08C5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5D08C5">
        <w:rPr>
          <w:rFonts w:ascii="Book Antiqua" w:eastAsia="Times New Roman" w:hAnsi="Book Antiqua" w:cs="Times New Roman"/>
          <w:sz w:val="20"/>
          <w:szCs w:val="20"/>
          <w:lang w:eastAsia="hu-HU"/>
        </w:rPr>
        <w:t>Az értéktár bizottság működési szabályzatát a helyi (települési és megyei) önkormányzat képviselő-testülete határozza meg. Az értéktár bizottság legalább három tagból áll. Munkájába bevonja a helyi, illetve megyei közművelődési feladatellátás országos módszertani intézményét, továbbá értékek gyűjtésével, megőrzésével, hasznosításával foglalkozó országos és területi illetékességű szakmai és civil szervezeteket.</w:t>
      </w:r>
    </w:p>
    <w:p w:rsidR="005D08C5" w:rsidRPr="005D08C5" w:rsidRDefault="005D08C5" w:rsidP="005D08C5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5D08C5">
        <w:rPr>
          <w:rFonts w:ascii="Book Antiqua" w:eastAsia="Times New Roman" w:hAnsi="Book Antiqua" w:cs="Times New Roman"/>
          <w:sz w:val="20"/>
          <w:szCs w:val="20"/>
          <w:lang w:eastAsia="hu-HU"/>
        </w:rPr>
        <w:t>Félévente, legkésőbb a félévet követő hónap utolsó napjáig beszámol tevékenységéről a helyi önkormányzat képviselő-testületének.</w:t>
      </w:r>
    </w:p>
    <w:p w:rsidR="005D08C5" w:rsidRPr="005D08C5" w:rsidRDefault="005D08C5" w:rsidP="005D08C5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5D08C5">
        <w:rPr>
          <w:rFonts w:ascii="Book Antiqua" w:eastAsia="Times New Roman" w:hAnsi="Book Antiqua" w:cs="Times New Roman"/>
          <w:sz w:val="20"/>
          <w:szCs w:val="20"/>
          <w:lang w:eastAsia="hu-HU"/>
        </w:rPr>
        <w:t>Az értéktár bizottság működéséhez és feladatainak ellátásához szükséges pénzügyi, tárgyi és ügyviteli feltételeket a helyi önkormányzat – az általa jóváhagyott éves munka- és pénzügyi tervre figyelemmel – maga biztosítja.</w:t>
      </w:r>
    </w:p>
    <w:p w:rsidR="005D08C5" w:rsidRPr="005D08C5" w:rsidRDefault="005D08C5" w:rsidP="005D08C5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5D08C5">
        <w:rPr>
          <w:rFonts w:ascii="Book Antiqua" w:eastAsia="Times New Roman" w:hAnsi="Book Antiqua" w:cs="Times New Roman"/>
          <w:b/>
          <w:bCs/>
          <w:sz w:val="20"/>
          <w:szCs w:val="20"/>
          <w:lang w:eastAsia="hu-HU"/>
        </w:rPr>
        <w:t xml:space="preserve">Magyarország megközelítőleg 3200 településén ez idáig közel 800 településen jött létre értéktár </w:t>
      </w:r>
      <w:bookmarkStart w:id="0" w:name="_GoBack"/>
      <w:bookmarkEnd w:id="0"/>
      <w:r w:rsidRPr="005D08C5">
        <w:rPr>
          <w:rFonts w:ascii="Book Antiqua" w:eastAsia="Times New Roman" w:hAnsi="Book Antiqua" w:cs="Times New Roman"/>
          <w:b/>
          <w:bCs/>
          <w:sz w:val="20"/>
          <w:szCs w:val="20"/>
          <w:lang w:eastAsia="hu-HU"/>
        </w:rPr>
        <w:t>bizottság, köztük 8 tájegységi értéktár bizottság található.</w:t>
      </w:r>
    </w:p>
    <w:p w:rsidR="005D08C5" w:rsidRPr="005D08C5" w:rsidRDefault="005D08C5" w:rsidP="005D08C5">
      <w:pPr>
        <w:spacing w:before="120"/>
        <w:ind w:right="-113"/>
        <w:jc w:val="both"/>
        <w:rPr>
          <w:rStyle w:val="grame"/>
          <w:rFonts w:ascii="Book Antiqua" w:hAnsi="Book Antiqua" w:cs="Tahoma"/>
          <w:b/>
          <w:bCs/>
          <w:i/>
          <w:iCs/>
          <w:sz w:val="20"/>
          <w:szCs w:val="20"/>
          <w:u w:val="single"/>
        </w:rPr>
      </w:pPr>
      <w:r w:rsidRPr="005D08C5">
        <w:rPr>
          <w:rStyle w:val="Kiemels2"/>
          <w:rFonts w:ascii="Book Antiqua" w:hAnsi="Book Antiqua" w:cs="Tahoma"/>
          <w:i/>
          <w:sz w:val="20"/>
          <w:szCs w:val="20"/>
          <w:u w:val="single"/>
        </w:rPr>
        <w:t>Határozati javaslat:</w:t>
      </w:r>
      <w:r w:rsidRPr="005D08C5">
        <w:rPr>
          <w:rStyle w:val="grame"/>
          <w:rFonts w:ascii="Book Antiqua" w:hAnsi="Book Antiqua" w:cs="Tahoma"/>
          <w:b/>
          <w:bCs/>
          <w:i/>
          <w:iCs/>
          <w:sz w:val="20"/>
          <w:szCs w:val="20"/>
          <w:u w:val="single"/>
        </w:rPr>
        <w:t xml:space="preserve"> </w:t>
      </w:r>
    </w:p>
    <w:p w:rsidR="005D08C5" w:rsidRDefault="00601AAC" w:rsidP="005D08C5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0"/>
          <w:szCs w:val="20"/>
        </w:rPr>
      </w:pPr>
      <w:r>
        <w:rPr>
          <w:rFonts w:ascii="Book Antiqua" w:hAnsi="Book Antiqua" w:cs="Tahoma"/>
          <w:i/>
          <w:sz w:val="20"/>
          <w:szCs w:val="20"/>
        </w:rPr>
        <w:t>1.</w:t>
      </w:r>
      <w:r w:rsidR="005D08C5" w:rsidRPr="005D08C5">
        <w:rPr>
          <w:rFonts w:ascii="Book Antiqua" w:hAnsi="Book Antiqua" w:cs="Tahoma"/>
          <w:i/>
          <w:sz w:val="20"/>
          <w:szCs w:val="20"/>
        </w:rPr>
        <w:t>Délegyháza Község Önkormányzat Képviselő-testülete eldönti</w:t>
      </w:r>
      <w:r w:rsidR="004B62AB">
        <w:rPr>
          <w:rFonts w:ascii="Book Antiqua" w:hAnsi="Book Antiqua" w:cs="Tahoma"/>
          <w:i/>
          <w:sz w:val="20"/>
          <w:szCs w:val="20"/>
        </w:rPr>
        <w:t xml:space="preserve">, hogy </w:t>
      </w:r>
      <w:r w:rsidR="00163A7C">
        <w:rPr>
          <w:rFonts w:ascii="Book Antiqua" w:hAnsi="Book Antiqua" w:cs="Tahoma"/>
          <w:i/>
          <w:sz w:val="20"/>
          <w:szCs w:val="20"/>
        </w:rPr>
        <w:t>létrehozza Délegyházi</w:t>
      </w:r>
      <w:r w:rsidR="005D08C5" w:rsidRPr="005D08C5">
        <w:rPr>
          <w:rFonts w:ascii="Book Antiqua" w:hAnsi="Book Antiqua" w:cs="Tahoma"/>
          <w:i/>
          <w:sz w:val="20"/>
          <w:szCs w:val="20"/>
        </w:rPr>
        <w:t xml:space="preserve"> </w:t>
      </w:r>
      <w:r>
        <w:rPr>
          <w:rFonts w:ascii="Book Antiqua" w:hAnsi="Book Antiqua" w:cs="Tahoma"/>
          <w:i/>
          <w:sz w:val="20"/>
          <w:szCs w:val="20"/>
        </w:rPr>
        <w:t>Település</w:t>
      </w:r>
      <w:r w:rsidR="005D08C5">
        <w:rPr>
          <w:rFonts w:ascii="Book Antiqua" w:hAnsi="Book Antiqua" w:cs="Tahoma"/>
          <w:i/>
          <w:sz w:val="20"/>
          <w:szCs w:val="20"/>
        </w:rPr>
        <w:t xml:space="preserve">i </w:t>
      </w:r>
      <w:r w:rsidR="005D08C5" w:rsidRPr="005D08C5">
        <w:rPr>
          <w:rFonts w:ascii="Book Antiqua" w:hAnsi="Book Antiqua" w:cs="Tahoma"/>
          <w:i/>
          <w:sz w:val="20"/>
          <w:szCs w:val="20"/>
        </w:rPr>
        <w:t>É</w:t>
      </w:r>
      <w:r w:rsidR="005D08C5">
        <w:rPr>
          <w:rFonts w:ascii="Book Antiqua" w:hAnsi="Book Antiqua" w:cs="Tahoma"/>
          <w:i/>
          <w:sz w:val="20"/>
          <w:szCs w:val="20"/>
        </w:rPr>
        <w:t>rtéktár bizottságo</w:t>
      </w:r>
      <w:r w:rsidR="005D08C5" w:rsidRPr="005D08C5">
        <w:rPr>
          <w:rFonts w:ascii="Book Antiqua" w:hAnsi="Book Antiqua" w:cs="Tahoma"/>
          <w:i/>
          <w:sz w:val="20"/>
          <w:szCs w:val="20"/>
        </w:rPr>
        <w:t>t, a következő tagokkal:</w:t>
      </w:r>
      <w:r w:rsidR="008B673A">
        <w:rPr>
          <w:rFonts w:ascii="Book Antiqua" w:hAnsi="Book Antiqua" w:cs="Tahoma"/>
          <w:i/>
          <w:sz w:val="20"/>
          <w:szCs w:val="20"/>
        </w:rPr>
        <w:t xml:space="preserve"> </w:t>
      </w:r>
      <w:proofErr w:type="spellStart"/>
      <w:r w:rsidR="008B673A" w:rsidRPr="008B673A">
        <w:rPr>
          <w:rFonts w:ascii="Book Antiqua" w:hAnsi="Book Antiqua" w:cs="Tahoma"/>
          <w:b/>
          <w:i/>
          <w:sz w:val="20"/>
          <w:szCs w:val="20"/>
        </w:rPr>
        <w:t>Léhmann</w:t>
      </w:r>
      <w:proofErr w:type="spellEnd"/>
      <w:r w:rsidR="008B673A" w:rsidRPr="008B673A">
        <w:rPr>
          <w:rFonts w:ascii="Book Antiqua" w:hAnsi="Book Antiqua" w:cs="Tahoma"/>
          <w:b/>
          <w:i/>
          <w:sz w:val="20"/>
          <w:szCs w:val="20"/>
        </w:rPr>
        <w:t xml:space="preserve"> Antal </w:t>
      </w:r>
      <w:r>
        <w:rPr>
          <w:rFonts w:ascii="Book Antiqua" w:hAnsi="Book Antiqua" w:cs="Tahoma"/>
          <w:i/>
          <w:sz w:val="20"/>
          <w:szCs w:val="20"/>
        </w:rPr>
        <w:t xml:space="preserve">elnök, </w:t>
      </w:r>
      <w:r w:rsidR="008B673A" w:rsidRPr="008B673A">
        <w:rPr>
          <w:rFonts w:ascii="Book Antiqua" w:hAnsi="Book Antiqua" w:cs="Tahoma"/>
          <w:b/>
          <w:i/>
          <w:sz w:val="20"/>
          <w:szCs w:val="20"/>
        </w:rPr>
        <w:t>Tóth Sándorné</w:t>
      </w:r>
      <w:r w:rsidR="008B673A">
        <w:rPr>
          <w:rFonts w:ascii="Book Antiqua" w:hAnsi="Book Antiqua" w:cs="Tahoma"/>
          <w:i/>
          <w:sz w:val="20"/>
          <w:szCs w:val="20"/>
        </w:rPr>
        <w:t xml:space="preserve"> </w:t>
      </w:r>
      <w:r>
        <w:rPr>
          <w:rFonts w:ascii="Book Antiqua" w:hAnsi="Book Antiqua" w:cs="Tahoma"/>
          <w:i/>
          <w:sz w:val="20"/>
          <w:szCs w:val="20"/>
        </w:rPr>
        <w:t xml:space="preserve">bizottsági tag, </w:t>
      </w:r>
      <w:r w:rsidR="00BF1E1E" w:rsidRPr="00BF1E1E">
        <w:rPr>
          <w:rFonts w:ascii="Book Antiqua" w:hAnsi="Book Antiqua" w:cs="Tahoma"/>
          <w:b/>
          <w:i/>
          <w:sz w:val="20"/>
          <w:szCs w:val="20"/>
        </w:rPr>
        <w:t>Szatmári Tiborné</w:t>
      </w:r>
      <w:r w:rsidR="00BF1E1E">
        <w:rPr>
          <w:rFonts w:ascii="Book Antiqua" w:hAnsi="Book Antiqua" w:cs="Tahoma"/>
          <w:i/>
          <w:sz w:val="20"/>
          <w:szCs w:val="20"/>
        </w:rPr>
        <w:t xml:space="preserve"> </w:t>
      </w:r>
      <w:r>
        <w:rPr>
          <w:rFonts w:ascii="Book Antiqua" w:hAnsi="Book Antiqua" w:cs="Tahoma"/>
          <w:i/>
          <w:sz w:val="20"/>
          <w:szCs w:val="20"/>
        </w:rPr>
        <w:t>bizottsági tag</w:t>
      </w:r>
      <w:r w:rsidR="00F11C0A">
        <w:rPr>
          <w:rFonts w:ascii="Book Antiqua" w:hAnsi="Book Antiqua" w:cs="Tahoma"/>
          <w:i/>
          <w:sz w:val="20"/>
          <w:szCs w:val="20"/>
        </w:rPr>
        <w:t xml:space="preserve">, </w:t>
      </w:r>
      <w:r w:rsidR="00F11C0A" w:rsidRPr="00F11C0A">
        <w:rPr>
          <w:rFonts w:ascii="Book Antiqua" w:hAnsi="Book Antiqua" w:cs="Tahoma"/>
          <w:b/>
          <w:i/>
          <w:sz w:val="20"/>
          <w:szCs w:val="20"/>
        </w:rPr>
        <w:t>id. Kerepesi László</w:t>
      </w:r>
      <w:r w:rsidR="00F11C0A">
        <w:rPr>
          <w:rFonts w:ascii="Book Antiqua" w:hAnsi="Book Antiqua" w:cs="Tahoma"/>
          <w:i/>
          <w:sz w:val="20"/>
          <w:szCs w:val="20"/>
        </w:rPr>
        <w:t xml:space="preserve"> bizottsági tag</w:t>
      </w:r>
      <w:r w:rsidR="00360265">
        <w:rPr>
          <w:rFonts w:ascii="Book Antiqua" w:hAnsi="Book Antiqua" w:cs="Tahoma"/>
          <w:i/>
          <w:sz w:val="20"/>
          <w:szCs w:val="20"/>
        </w:rPr>
        <w:t xml:space="preserve">, </w:t>
      </w:r>
      <w:proofErr w:type="spellStart"/>
      <w:r w:rsidR="00360265" w:rsidRPr="00360265">
        <w:rPr>
          <w:rFonts w:ascii="Book Antiqua" w:hAnsi="Book Antiqua" w:cs="Tahoma"/>
          <w:b/>
          <w:i/>
          <w:sz w:val="20"/>
          <w:szCs w:val="20"/>
        </w:rPr>
        <w:t>Bednárik</w:t>
      </w:r>
      <w:proofErr w:type="spellEnd"/>
      <w:r w:rsidR="00360265" w:rsidRPr="00360265">
        <w:rPr>
          <w:rFonts w:ascii="Book Antiqua" w:hAnsi="Book Antiqua" w:cs="Tahoma"/>
          <w:b/>
          <w:i/>
          <w:sz w:val="20"/>
          <w:szCs w:val="20"/>
        </w:rPr>
        <w:t xml:space="preserve"> László</w:t>
      </w:r>
      <w:r w:rsidR="00360265">
        <w:rPr>
          <w:rFonts w:ascii="Book Antiqua" w:hAnsi="Book Antiqua" w:cs="Tahoma"/>
          <w:i/>
          <w:sz w:val="20"/>
          <w:szCs w:val="20"/>
        </w:rPr>
        <w:t xml:space="preserve"> bizottsági tag.</w:t>
      </w:r>
    </w:p>
    <w:p w:rsidR="00601AAC" w:rsidRDefault="00601AAC" w:rsidP="005D08C5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0"/>
          <w:szCs w:val="20"/>
        </w:rPr>
      </w:pPr>
      <w:r>
        <w:rPr>
          <w:rFonts w:ascii="Book Antiqua" w:hAnsi="Book Antiqua" w:cs="Tahoma"/>
          <w:i/>
          <w:sz w:val="20"/>
          <w:szCs w:val="20"/>
        </w:rPr>
        <w:t xml:space="preserve">2. </w:t>
      </w:r>
      <w:r w:rsidRPr="005D08C5">
        <w:rPr>
          <w:rFonts w:ascii="Book Antiqua" w:hAnsi="Book Antiqua" w:cs="Tahoma"/>
          <w:i/>
          <w:sz w:val="20"/>
          <w:szCs w:val="20"/>
        </w:rPr>
        <w:t>Délegyháza Község Önkormányzat Képviselő-testülete eldönti, hogy</w:t>
      </w:r>
      <w:r w:rsidR="00441889">
        <w:rPr>
          <w:rFonts w:ascii="Book Antiqua" w:hAnsi="Book Antiqua" w:cs="Tahoma"/>
          <w:i/>
          <w:sz w:val="20"/>
          <w:szCs w:val="20"/>
        </w:rPr>
        <w:t xml:space="preserve"> elfogadja a Délegyháza T</w:t>
      </w:r>
      <w:r>
        <w:rPr>
          <w:rFonts w:ascii="Book Antiqua" w:hAnsi="Book Antiqua" w:cs="Tahoma"/>
          <w:i/>
          <w:sz w:val="20"/>
          <w:szCs w:val="20"/>
        </w:rPr>
        <w:t>elepülési Értéktár bizottság Szervezeti Működési Szabályzatát.</w:t>
      </w:r>
    </w:p>
    <w:p w:rsidR="005D08C5" w:rsidRPr="005D08C5" w:rsidRDefault="00163A7C" w:rsidP="005D08C5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0"/>
          <w:szCs w:val="20"/>
        </w:rPr>
      </w:pPr>
      <w:r>
        <w:rPr>
          <w:rFonts w:ascii="Book Antiqua" w:hAnsi="Book Antiqua" w:cs="Tahoma"/>
          <w:i/>
          <w:sz w:val="20"/>
          <w:szCs w:val="20"/>
        </w:rPr>
        <w:t xml:space="preserve">3.Felkéri a Délegyházi Települési Értéktár bizottsággal kapcsolatos feladatok ellátására a Kölcsey Művelődési Központot és </w:t>
      </w:r>
      <w:r w:rsidR="00BA7870">
        <w:rPr>
          <w:rFonts w:ascii="Book Antiqua" w:hAnsi="Book Antiqua" w:cs="Tahoma"/>
          <w:i/>
          <w:sz w:val="20"/>
          <w:szCs w:val="20"/>
        </w:rPr>
        <w:t xml:space="preserve">a </w:t>
      </w:r>
      <w:r>
        <w:rPr>
          <w:rFonts w:ascii="Book Antiqua" w:hAnsi="Book Antiqua" w:cs="Tahoma"/>
          <w:i/>
          <w:sz w:val="20"/>
          <w:szCs w:val="20"/>
        </w:rPr>
        <w:t>Könyvtárt.</w:t>
      </w:r>
    </w:p>
    <w:p w:rsidR="005D08C5" w:rsidRPr="005D08C5" w:rsidRDefault="005D08C5" w:rsidP="005D08C5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0"/>
          <w:szCs w:val="20"/>
        </w:rPr>
      </w:pPr>
      <w:r w:rsidRPr="005D08C5">
        <w:rPr>
          <w:rFonts w:ascii="Book Antiqua" w:hAnsi="Book Antiqua" w:cs="Tahoma"/>
          <w:i/>
          <w:sz w:val="20"/>
          <w:szCs w:val="20"/>
          <w:u w:val="single"/>
        </w:rPr>
        <w:t>Határidő:</w:t>
      </w:r>
      <w:r w:rsidRPr="005D08C5">
        <w:rPr>
          <w:rFonts w:ascii="Book Antiqua" w:hAnsi="Book Antiqua" w:cs="Tahoma"/>
          <w:i/>
          <w:sz w:val="20"/>
          <w:szCs w:val="20"/>
        </w:rPr>
        <w:t xml:space="preserve"> </w:t>
      </w:r>
      <w:r w:rsidRPr="005D08C5">
        <w:rPr>
          <w:rFonts w:ascii="Book Antiqua" w:hAnsi="Book Antiqua" w:cs="Tahoma"/>
          <w:i/>
          <w:iCs/>
          <w:sz w:val="20"/>
          <w:szCs w:val="20"/>
        </w:rPr>
        <w:t>azonnal</w:t>
      </w:r>
    </w:p>
    <w:p w:rsidR="00633F15" w:rsidRPr="005D08C5" w:rsidRDefault="005D08C5" w:rsidP="005D08C5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0"/>
          <w:szCs w:val="20"/>
        </w:rPr>
      </w:pPr>
      <w:r w:rsidRPr="005D08C5">
        <w:rPr>
          <w:rFonts w:ascii="Book Antiqua" w:hAnsi="Book Antiqua" w:cs="Tahoma"/>
          <w:i/>
          <w:sz w:val="20"/>
          <w:szCs w:val="20"/>
          <w:u w:val="single"/>
        </w:rPr>
        <w:t>Felelős:</w:t>
      </w:r>
      <w:r w:rsidRPr="005D08C5">
        <w:rPr>
          <w:rFonts w:ascii="Book Antiqua" w:hAnsi="Book Antiqua" w:cs="Tahoma"/>
          <w:i/>
          <w:sz w:val="20"/>
          <w:szCs w:val="20"/>
        </w:rPr>
        <w:t xml:space="preserve"> polgármester, jegyző</w:t>
      </w:r>
    </w:p>
    <w:sectPr w:rsidR="00633F15" w:rsidRPr="005D08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8C5"/>
    <w:rsid w:val="00163A7C"/>
    <w:rsid w:val="00360265"/>
    <w:rsid w:val="00441889"/>
    <w:rsid w:val="004B62AB"/>
    <w:rsid w:val="005D08C5"/>
    <w:rsid w:val="00601AAC"/>
    <w:rsid w:val="00633F15"/>
    <w:rsid w:val="008B673A"/>
    <w:rsid w:val="00BA7870"/>
    <w:rsid w:val="00BF1E1E"/>
    <w:rsid w:val="00F1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9E4CF9-D808-4AFF-B95D-062E04D5C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qFormat/>
    <w:rsid w:val="005D08C5"/>
    <w:rPr>
      <w:b/>
      <w:bCs/>
    </w:rPr>
  </w:style>
  <w:style w:type="character" w:customStyle="1" w:styleId="grame">
    <w:name w:val="grame"/>
    <w:basedOn w:val="Bekezdsalapbettpusa"/>
    <w:rsid w:val="005D08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5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70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16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12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00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343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vbeke</dc:creator>
  <cp:keywords/>
  <dc:description/>
  <cp:lastModifiedBy>Dr. Molnar Zsuzsanna</cp:lastModifiedBy>
  <cp:revision>10</cp:revision>
  <dcterms:created xsi:type="dcterms:W3CDTF">2017-04-12T11:13:00Z</dcterms:created>
  <dcterms:modified xsi:type="dcterms:W3CDTF">2017-04-19T07:00:00Z</dcterms:modified>
</cp:coreProperties>
</file>