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0BC" w:rsidRPr="009E21C5" w:rsidRDefault="003760BC" w:rsidP="008C6544">
      <w:pPr>
        <w:spacing w:after="0" w:line="240" w:lineRule="auto"/>
        <w:jc w:val="center"/>
        <w:rPr>
          <w:rFonts w:ascii="Book Antiqua" w:hAnsi="Book Antiqua"/>
        </w:rPr>
      </w:pPr>
      <w:r w:rsidRPr="009E21C5">
        <w:rPr>
          <w:rFonts w:ascii="Book Antiqua" w:hAnsi="Book Antiqua"/>
          <w:b/>
        </w:rPr>
        <w:t>ELŐTERJESZTÉS</w:t>
      </w:r>
      <w:r w:rsidR="00F8385F" w:rsidRPr="009E21C5">
        <w:rPr>
          <w:rFonts w:ascii="Book Antiqua" w:hAnsi="Book Antiqua"/>
          <w:b/>
        </w:rPr>
        <w:t xml:space="preserve"> munkaanyaga </w:t>
      </w:r>
    </w:p>
    <w:p w:rsidR="003760BC" w:rsidRPr="009E21C5" w:rsidRDefault="003760BC" w:rsidP="008C6544">
      <w:pPr>
        <w:spacing w:after="0" w:line="240" w:lineRule="auto"/>
        <w:jc w:val="center"/>
        <w:rPr>
          <w:rFonts w:ascii="Book Antiqua" w:hAnsi="Book Antiqua"/>
        </w:rPr>
      </w:pPr>
      <w:proofErr w:type="gramStart"/>
      <w:r w:rsidRPr="009E21C5">
        <w:rPr>
          <w:rFonts w:ascii="Book Antiqua" w:hAnsi="Book Antiqua"/>
        </w:rPr>
        <w:t>a</w:t>
      </w:r>
      <w:proofErr w:type="gramEnd"/>
      <w:r w:rsidRPr="009E21C5">
        <w:rPr>
          <w:rFonts w:ascii="Book Antiqua" w:hAnsi="Book Antiqua"/>
        </w:rPr>
        <w:t xml:space="preserve"> Képviselő-testület 2017. </w:t>
      </w:r>
      <w:r w:rsidR="00780C55">
        <w:rPr>
          <w:rFonts w:ascii="Book Antiqua" w:hAnsi="Book Antiqua"/>
        </w:rPr>
        <w:t>november 21</w:t>
      </w:r>
      <w:r w:rsidRPr="009E21C5">
        <w:rPr>
          <w:rFonts w:ascii="Book Antiqua" w:hAnsi="Book Antiqua"/>
        </w:rPr>
        <w:t>-i ülésére</w:t>
      </w:r>
    </w:p>
    <w:p w:rsidR="008C6544" w:rsidRPr="009E21C5" w:rsidRDefault="008C6544" w:rsidP="003760BC">
      <w:pPr>
        <w:jc w:val="center"/>
        <w:rPr>
          <w:rFonts w:ascii="Book Antiqua" w:hAnsi="Book Antiqua"/>
        </w:rPr>
      </w:pPr>
    </w:p>
    <w:p w:rsidR="002D2EBC" w:rsidRPr="00780C55" w:rsidRDefault="002D2EBC" w:rsidP="00780C55">
      <w:pPr>
        <w:spacing w:before="100" w:beforeAutospacing="1" w:after="100" w:afterAutospacing="1" w:line="240" w:lineRule="auto"/>
        <w:rPr>
          <w:rFonts w:ascii="Book Antiqua" w:eastAsia="Times New Roman" w:hAnsi="Book Antiqua" w:cs="Arial"/>
          <w:color w:val="000000"/>
          <w:sz w:val="20"/>
          <w:szCs w:val="20"/>
          <w:lang w:eastAsia="hu-HU"/>
        </w:rPr>
      </w:pPr>
      <w:r w:rsidRPr="002D2EBC">
        <w:rPr>
          <w:rFonts w:ascii="Book Antiqua" w:eastAsia="Times New Roman" w:hAnsi="Book Antiqua" w:cs="Arial"/>
          <w:b/>
          <w:bCs/>
          <w:color w:val="000000"/>
          <w:sz w:val="20"/>
          <w:szCs w:val="20"/>
          <w:lang w:eastAsia="hu-HU"/>
        </w:rPr>
        <w:t xml:space="preserve">11. </w:t>
      </w:r>
      <w:r w:rsidR="00780C55" w:rsidRPr="002D2EBC">
        <w:rPr>
          <w:rFonts w:ascii="Book Antiqua" w:eastAsia="Times New Roman" w:hAnsi="Book Antiqua" w:cs="Arial"/>
          <w:b/>
          <w:bCs/>
          <w:color w:val="000000"/>
          <w:sz w:val="20"/>
          <w:szCs w:val="20"/>
          <w:lang w:eastAsia="hu-HU"/>
        </w:rPr>
        <w:t>napirendi pont</w:t>
      </w:r>
      <w:r w:rsidRPr="002D2EBC">
        <w:rPr>
          <w:rFonts w:ascii="Book Antiqua" w:eastAsia="Times New Roman" w:hAnsi="Book Antiqua" w:cs="Arial"/>
          <w:b/>
          <w:bCs/>
          <w:color w:val="000000"/>
          <w:sz w:val="20"/>
          <w:szCs w:val="20"/>
          <w:lang w:eastAsia="hu-HU"/>
        </w:rPr>
        <w:t>: Javaslat a Dunavarsányi Szennyvíztisztító Telep Technológiai korszerűsítése pályázat konzorciumi megállapodásának megkötésére</w:t>
      </w:r>
      <w:r w:rsidRPr="002D2EBC">
        <w:rPr>
          <w:rFonts w:ascii="Book Antiqua" w:eastAsia="Times New Roman" w:hAnsi="Book Antiqua" w:cs="Arial"/>
          <w:color w:val="000000"/>
          <w:sz w:val="20"/>
          <w:szCs w:val="20"/>
          <w:lang w:eastAsia="hu-HU"/>
        </w:rPr>
        <w:br/>
      </w:r>
    </w:p>
    <w:p w:rsidR="002D2EBC" w:rsidRPr="002D2EBC" w:rsidRDefault="002D2EBC" w:rsidP="002D2EBC">
      <w:pPr>
        <w:spacing w:after="0" w:line="240" w:lineRule="auto"/>
        <w:jc w:val="both"/>
        <w:rPr>
          <w:rFonts w:ascii="Book Antiqua" w:eastAsia="Times New Roman" w:hAnsi="Book Antiqua" w:cs="Arial"/>
          <w:color w:val="000000"/>
          <w:sz w:val="20"/>
          <w:szCs w:val="20"/>
          <w:lang w:eastAsia="hu-HU"/>
        </w:rPr>
      </w:pPr>
      <w:r w:rsidRPr="002D2EBC">
        <w:rPr>
          <w:rFonts w:ascii="Book Antiqua" w:eastAsia="Times New Roman" w:hAnsi="Book Antiqua" w:cs="Arial"/>
          <w:color w:val="000000"/>
          <w:sz w:val="20"/>
          <w:szCs w:val="20"/>
          <w:lang w:eastAsia="hu-HU"/>
        </w:rPr>
        <w:t>A Kormány a 2014-2020 programozási időszakban a szennyvízelvezetési és –tisztítási, a hulladékgazdálkodási és az ivóvízminőség-javító beruházások megvalósításáról szóló 339/2014. (XII.19.) Kormány rendelet rendelkezései szerint a Nemzeti Fejlesztési Programiroda Kft. (továbbiakban NFP) együttműködésével valósítja meg a KEHOP-2.2.2 pályázati felhívásban foglalt feltételeket.</w:t>
      </w:r>
    </w:p>
    <w:p w:rsidR="002D2EBC" w:rsidRPr="002D2EBC" w:rsidRDefault="002D2EBC" w:rsidP="002D2EBC">
      <w:pPr>
        <w:spacing w:after="0" w:line="240" w:lineRule="auto"/>
        <w:jc w:val="both"/>
        <w:rPr>
          <w:rFonts w:ascii="Book Antiqua" w:eastAsia="Times New Roman" w:hAnsi="Book Antiqua" w:cs="Arial"/>
          <w:color w:val="000000"/>
          <w:sz w:val="20"/>
          <w:szCs w:val="20"/>
          <w:lang w:eastAsia="hu-HU"/>
        </w:rPr>
      </w:pPr>
      <w:r w:rsidRPr="002D2EBC">
        <w:rPr>
          <w:rFonts w:ascii="Book Antiqua" w:eastAsia="Times New Roman" w:hAnsi="Book Antiqua" w:cs="Arial"/>
          <w:color w:val="000000"/>
          <w:sz w:val="20"/>
          <w:szCs w:val="20"/>
          <w:lang w:eastAsia="hu-HU"/>
        </w:rPr>
        <w:t> </w:t>
      </w:r>
    </w:p>
    <w:p w:rsidR="002D2EBC" w:rsidRPr="002D2EBC" w:rsidRDefault="002D2EBC" w:rsidP="002D2EBC">
      <w:pPr>
        <w:spacing w:after="0" w:line="240" w:lineRule="auto"/>
        <w:jc w:val="both"/>
        <w:rPr>
          <w:rFonts w:ascii="Book Antiqua" w:eastAsia="Times New Roman" w:hAnsi="Book Antiqua" w:cs="Arial"/>
          <w:color w:val="000000"/>
          <w:sz w:val="20"/>
          <w:szCs w:val="20"/>
          <w:lang w:eastAsia="hu-HU"/>
        </w:rPr>
      </w:pPr>
      <w:proofErr w:type="gramStart"/>
      <w:r w:rsidRPr="002D2EBC">
        <w:rPr>
          <w:rFonts w:ascii="Book Antiqua" w:eastAsia="Times New Roman" w:hAnsi="Book Antiqua" w:cs="Arial"/>
          <w:color w:val="000000"/>
          <w:sz w:val="20"/>
          <w:szCs w:val="20"/>
          <w:lang w:eastAsia="hu-HU"/>
        </w:rPr>
        <w:t>A Dunavarsányi Szennyvíztelep Technológia Korszerűsítése pályázat kivitelezési közbeszerzési eljárását az erre irányuló konzorciumi megállapodás értelmében az NFP bonyolítja le, mint konzorciumvezető. A konzorcium tagjai: Áporka Község, Délegyháza Község, Majosháza Község, Szigetszentmárton Község, Taksony Nagyközség, valamint Dunavarsány Város 2016. május 23-án konzorciumi együttműködési megállapodást írtak alá az 1. számú melléklet szerinti tartalommal, a projekt megvalósításának céljából, amely megállapodás rendelkezik a szerződő felek projekt során végrehajtandó feladatairól, jogairól és kötelezettségeiről</w:t>
      </w:r>
      <w:proofErr w:type="gramEnd"/>
      <w:r w:rsidRPr="002D2EBC">
        <w:rPr>
          <w:rFonts w:ascii="Book Antiqua" w:eastAsia="Times New Roman" w:hAnsi="Book Antiqua" w:cs="Arial"/>
          <w:color w:val="000000"/>
          <w:sz w:val="20"/>
          <w:szCs w:val="20"/>
          <w:lang w:eastAsia="hu-HU"/>
        </w:rPr>
        <w:t>.</w:t>
      </w:r>
    </w:p>
    <w:p w:rsidR="002D2EBC" w:rsidRPr="002D2EBC" w:rsidRDefault="002D2EBC" w:rsidP="002D2EBC">
      <w:pPr>
        <w:spacing w:after="0" w:line="240" w:lineRule="auto"/>
        <w:jc w:val="both"/>
        <w:rPr>
          <w:rFonts w:ascii="Book Antiqua" w:eastAsia="Times New Roman" w:hAnsi="Book Antiqua" w:cs="Arial"/>
          <w:color w:val="000000"/>
          <w:sz w:val="20"/>
          <w:szCs w:val="20"/>
          <w:lang w:eastAsia="hu-HU"/>
        </w:rPr>
      </w:pPr>
      <w:r w:rsidRPr="002D2EBC">
        <w:rPr>
          <w:rFonts w:ascii="Book Antiqua" w:eastAsia="Times New Roman" w:hAnsi="Book Antiqua" w:cs="Arial"/>
          <w:color w:val="000000"/>
          <w:sz w:val="20"/>
          <w:szCs w:val="20"/>
          <w:lang w:eastAsia="hu-HU"/>
        </w:rPr>
        <w:t> </w:t>
      </w:r>
    </w:p>
    <w:p w:rsidR="002D2EBC" w:rsidRPr="002D2EBC" w:rsidRDefault="002D2EBC" w:rsidP="002D2EBC">
      <w:pPr>
        <w:spacing w:after="0" w:line="240" w:lineRule="auto"/>
        <w:jc w:val="both"/>
        <w:rPr>
          <w:rFonts w:ascii="Book Antiqua" w:eastAsia="Times New Roman" w:hAnsi="Book Antiqua" w:cs="Arial"/>
          <w:color w:val="000000"/>
          <w:sz w:val="20"/>
          <w:szCs w:val="20"/>
          <w:lang w:eastAsia="hu-HU"/>
        </w:rPr>
      </w:pPr>
      <w:r w:rsidRPr="002D2EBC">
        <w:rPr>
          <w:rFonts w:ascii="Book Antiqua" w:eastAsia="Times New Roman" w:hAnsi="Book Antiqua" w:cs="Arial"/>
          <w:color w:val="000000"/>
          <w:sz w:val="20"/>
          <w:szCs w:val="20"/>
          <w:lang w:eastAsia="hu-HU"/>
        </w:rPr>
        <w:t>A projekt kivitelezésére kiírt közbeszerzésre a legalacsonyabb összegű árajánlat is meghaladta a 1646/2015. (X.10.) Kormányrendeletben meghatározott 2.967.400.043 forint támogatási összeget. Az ajánlati értékek felülvizsgálatát követően a Kormány a támogatás összegét 3.982.595.780 forint összegben állapította meg. A tárgyi beruházás Támogatási szerződésének 3. számú módosítása szerint a projekt összköltsége így 4.257.652.472 forint.</w:t>
      </w:r>
    </w:p>
    <w:p w:rsidR="002D2EBC" w:rsidRPr="002D2EBC" w:rsidRDefault="002D2EBC" w:rsidP="002D2EBC">
      <w:pPr>
        <w:spacing w:after="0" w:line="240" w:lineRule="auto"/>
        <w:jc w:val="both"/>
        <w:rPr>
          <w:rFonts w:ascii="Book Antiqua" w:eastAsia="Times New Roman" w:hAnsi="Book Antiqua" w:cs="Arial"/>
          <w:color w:val="000000"/>
          <w:sz w:val="20"/>
          <w:szCs w:val="20"/>
          <w:lang w:eastAsia="hu-HU"/>
        </w:rPr>
      </w:pPr>
      <w:r w:rsidRPr="002D2EBC">
        <w:rPr>
          <w:rFonts w:ascii="Book Antiqua" w:eastAsia="Times New Roman" w:hAnsi="Book Antiqua" w:cs="Arial"/>
          <w:color w:val="000000"/>
          <w:sz w:val="20"/>
          <w:szCs w:val="20"/>
          <w:lang w:eastAsia="hu-HU"/>
        </w:rPr>
        <w:t> </w:t>
      </w:r>
    </w:p>
    <w:p w:rsidR="002D2EBC" w:rsidRPr="002D2EBC" w:rsidRDefault="002D2EBC" w:rsidP="002D2EBC">
      <w:pPr>
        <w:spacing w:after="0" w:line="240" w:lineRule="auto"/>
        <w:jc w:val="both"/>
        <w:rPr>
          <w:rFonts w:ascii="Book Antiqua" w:eastAsia="Times New Roman" w:hAnsi="Book Antiqua" w:cs="Arial"/>
          <w:color w:val="000000"/>
          <w:sz w:val="20"/>
          <w:szCs w:val="20"/>
          <w:lang w:eastAsia="hu-HU"/>
        </w:rPr>
      </w:pPr>
      <w:proofErr w:type="gramStart"/>
      <w:r w:rsidRPr="002D2EBC">
        <w:rPr>
          <w:rFonts w:ascii="Book Antiqua" w:eastAsia="Times New Roman" w:hAnsi="Book Antiqua" w:cs="Arial"/>
          <w:color w:val="000000"/>
          <w:sz w:val="20"/>
          <w:szCs w:val="20"/>
          <w:lang w:eastAsia="hu-HU"/>
        </w:rPr>
        <w:t>A projekt összköltségének növekedése miatt szükséges egy módosított, egységes szerkezetbe foglalt Konzorciumi együttműködési megállapodás megkötése az előterjesztés 2. számú melléklete szerinti tartalommal. A 2016. május 23-án megkötött szerződés egyéb pontjaiban nem módosul, az abban foglalt jogok és kötelezettségek mind a Konzorciumvezető NFP Nemzeti Programiroda Kft, mind a konzorciumi tagok, Áporka Község Önkormányzata, Délegyháza Község Önkormányzata, Majosháza Község Önkormányzata, Szigetszentmárton Község Önkormányzata, Taksony Nagyközség Önkormányzata, Dunavarsány Város Önkormányzata tekintetébe</w:t>
      </w:r>
      <w:proofErr w:type="gramEnd"/>
      <w:r w:rsidRPr="002D2EBC">
        <w:rPr>
          <w:rFonts w:ascii="Book Antiqua" w:eastAsia="Times New Roman" w:hAnsi="Book Antiqua" w:cs="Arial"/>
          <w:color w:val="000000"/>
          <w:sz w:val="20"/>
          <w:szCs w:val="20"/>
          <w:lang w:eastAsia="hu-HU"/>
        </w:rPr>
        <w:t xml:space="preserve">n </w:t>
      </w:r>
      <w:proofErr w:type="gramStart"/>
      <w:r w:rsidRPr="002D2EBC">
        <w:rPr>
          <w:rFonts w:ascii="Book Antiqua" w:eastAsia="Times New Roman" w:hAnsi="Book Antiqua" w:cs="Arial"/>
          <w:color w:val="000000"/>
          <w:sz w:val="20"/>
          <w:szCs w:val="20"/>
          <w:lang w:eastAsia="hu-HU"/>
        </w:rPr>
        <w:t>változatlanok</w:t>
      </w:r>
      <w:proofErr w:type="gramEnd"/>
      <w:r w:rsidRPr="002D2EBC">
        <w:rPr>
          <w:rFonts w:ascii="Book Antiqua" w:eastAsia="Times New Roman" w:hAnsi="Book Antiqua" w:cs="Arial"/>
          <w:color w:val="000000"/>
          <w:sz w:val="20"/>
          <w:szCs w:val="20"/>
          <w:lang w:eastAsia="hu-HU"/>
        </w:rPr>
        <w:t xml:space="preserve"> maradnak.</w:t>
      </w:r>
    </w:p>
    <w:p w:rsidR="002D2EBC" w:rsidRPr="002D2EBC" w:rsidRDefault="002D2EBC" w:rsidP="002D2EBC">
      <w:pPr>
        <w:spacing w:after="0" w:line="240" w:lineRule="auto"/>
        <w:jc w:val="both"/>
        <w:rPr>
          <w:rFonts w:ascii="Book Antiqua" w:eastAsia="Times New Roman" w:hAnsi="Book Antiqua" w:cs="Arial"/>
          <w:color w:val="000000"/>
          <w:sz w:val="20"/>
          <w:szCs w:val="20"/>
          <w:lang w:eastAsia="hu-HU"/>
        </w:rPr>
      </w:pPr>
      <w:r w:rsidRPr="002D2EBC">
        <w:rPr>
          <w:rFonts w:ascii="Book Antiqua" w:eastAsia="Times New Roman" w:hAnsi="Book Antiqua" w:cs="Arial"/>
          <w:color w:val="000000"/>
          <w:sz w:val="20"/>
          <w:szCs w:val="20"/>
          <w:lang w:eastAsia="hu-HU"/>
        </w:rPr>
        <w:t> </w:t>
      </w:r>
    </w:p>
    <w:p w:rsidR="002D2EBC" w:rsidRPr="002D2EBC" w:rsidRDefault="002D2EBC" w:rsidP="002D2EBC">
      <w:pPr>
        <w:spacing w:after="0" w:line="240" w:lineRule="auto"/>
        <w:jc w:val="both"/>
        <w:rPr>
          <w:rFonts w:ascii="Book Antiqua" w:eastAsia="Times New Roman" w:hAnsi="Book Antiqua" w:cs="Arial"/>
          <w:color w:val="000000"/>
          <w:sz w:val="20"/>
          <w:szCs w:val="20"/>
          <w:lang w:eastAsia="hu-HU"/>
        </w:rPr>
      </w:pPr>
      <w:r w:rsidRPr="002D2EBC">
        <w:rPr>
          <w:rFonts w:ascii="Book Antiqua" w:eastAsia="Times New Roman" w:hAnsi="Book Antiqua" w:cs="Arial"/>
          <w:color w:val="000000"/>
          <w:sz w:val="20"/>
          <w:szCs w:val="20"/>
          <w:lang w:eastAsia="hu-HU"/>
        </w:rPr>
        <w:t>A fentiek alapján kérem a határozati javaslat elfogadását.</w:t>
      </w:r>
    </w:p>
    <w:p w:rsidR="002D2EBC" w:rsidRPr="002D2EBC" w:rsidRDefault="002D2EBC" w:rsidP="002D2EBC">
      <w:pPr>
        <w:spacing w:after="0" w:line="240" w:lineRule="auto"/>
        <w:rPr>
          <w:rFonts w:ascii="Book Antiqua" w:eastAsia="Times New Roman" w:hAnsi="Book Antiqua" w:cs="Arial"/>
          <w:color w:val="000000"/>
          <w:sz w:val="18"/>
          <w:szCs w:val="18"/>
          <w:u w:val="single"/>
          <w:lang w:eastAsia="hu-HU"/>
        </w:rPr>
      </w:pPr>
      <w:r w:rsidRPr="002D2EBC">
        <w:rPr>
          <w:rFonts w:ascii="Book Antiqua" w:eastAsia="Times New Roman" w:hAnsi="Book Antiqua" w:cs="Arial"/>
          <w:color w:val="000000"/>
          <w:sz w:val="18"/>
          <w:szCs w:val="18"/>
          <w:lang w:eastAsia="hu-HU"/>
        </w:rPr>
        <w:br/>
      </w:r>
    </w:p>
    <w:p w:rsidR="00EF68F1" w:rsidRPr="002D2EBC" w:rsidRDefault="00EF68F1" w:rsidP="00EF68F1">
      <w:pPr>
        <w:rPr>
          <w:rFonts w:ascii="Book Antiqua" w:hAnsi="Book Antiqua"/>
          <w:b/>
          <w:bCs/>
          <w:i/>
          <w:color w:val="000000"/>
          <w:sz w:val="20"/>
          <w:szCs w:val="20"/>
          <w:u w:val="single"/>
        </w:rPr>
      </w:pPr>
      <w:r w:rsidRPr="002D2EBC">
        <w:rPr>
          <w:rFonts w:ascii="Book Antiqua" w:hAnsi="Book Antiqua"/>
          <w:b/>
          <w:bCs/>
          <w:i/>
          <w:color w:val="000000"/>
          <w:sz w:val="20"/>
          <w:szCs w:val="20"/>
          <w:u w:val="single"/>
        </w:rPr>
        <w:t>Határozati javaslat</w:t>
      </w:r>
    </w:p>
    <w:p w:rsidR="002D2EBC" w:rsidRPr="002D2EBC" w:rsidRDefault="00EF68F1" w:rsidP="002D2EBC">
      <w:pPr>
        <w:spacing w:after="0" w:line="240" w:lineRule="auto"/>
        <w:jc w:val="both"/>
        <w:rPr>
          <w:rFonts w:ascii="Book Antiqua" w:eastAsia="Calibri" w:hAnsi="Book Antiqua"/>
          <w:i/>
          <w:color w:val="000000"/>
          <w:sz w:val="20"/>
          <w:szCs w:val="20"/>
        </w:rPr>
      </w:pPr>
      <w:r w:rsidRPr="002D2EBC">
        <w:rPr>
          <w:rFonts w:ascii="Book Antiqua" w:eastAsia="Calibri" w:hAnsi="Book Antiqua"/>
          <w:i/>
          <w:color w:val="000000"/>
          <w:sz w:val="20"/>
          <w:szCs w:val="20"/>
        </w:rPr>
        <w:t>Dél</w:t>
      </w:r>
      <w:r w:rsidR="009E21C5" w:rsidRPr="002D2EBC">
        <w:rPr>
          <w:rFonts w:ascii="Book Antiqua" w:eastAsia="Calibri" w:hAnsi="Book Antiqua"/>
          <w:i/>
          <w:color w:val="000000"/>
          <w:sz w:val="20"/>
          <w:szCs w:val="20"/>
        </w:rPr>
        <w:t xml:space="preserve">egyháza Község </w:t>
      </w:r>
      <w:r w:rsidR="002D2EBC" w:rsidRPr="002D2EBC">
        <w:rPr>
          <w:rFonts w:ascii="Book Antiqua" w:eastAsia="Calibri" w:hAnsi="Book Antiqua"/>
          <w:i/>
          <w:color w:val="000000"/>
          <w:sz w:val="20"/>
          <w:szCs w:val="20"/>
        </w:rPr>
        <w:t>Önkormányzatának képviselő-testület</w:t>
      </w:r>
    </w:p>
    <w:p w:rsidR="002D2EBC" w:rsidRPr="002D2EBC" w:rsidRDefault="00EF68F1" w:rsidP="002D2EBC">
      <w:pPr>
        <w:spacing w:after="0" w:line="240" w:lineRule="auto"/>
        <w:jc w:val="both"/>
        <w:rPr>
          <w:rFonts w:ascii="Book Antiqua" w:eastAsia="Times New Roman" w:hAnsi="Book Antiqua" w:cs="Arial"/>
          <w:i/>
          <w:color w:val="000000"/>
          <w:sz w:val="20"/>
          <w:szCs w:val="20"/>
          <w:lang w:eastAsia="hu-HU"/>
        </w:rPr>
      </w:pPr>
      <w:r w:rsidRPr="002D2EBC">
        <w:rPr>
          <w:rFonts w:ascii="Book Antiqua" w:eastAsia="Calibri" w:hAnsi="Book Antiqua"/>
          <w:i/>
          <w:color w:val="000000"/>
          <w:sz w:val="20"/>
          <w:szCs w:val="20"/>
        </w:rPr>
        <w:t xml:space="preserve"> </w:t>
      </w:r>
      <w:proofErr w:type="gramStart"/>
      <w:r w:rsidR="002D2EBC" w:rsidRPr="002D2EBC">
        <w:rPr>
          <w:rFonts w:ascii="Book Antiqua" w:eastAsia="Times New Roman" w:hAnsi="Book Antiqua" w:cs="Arial"/>
          <w:bCs/>
          <w:i/>
          <w:color w:val="000000"/>
          <w:sz w:val="20"/>
          <w:szCs w:val="20"/>
          <w:lang w:eastAsia="hu-HU"/>
        </w:rPr>
        <w:t>a</w:t>
      </w:r>
      <w:proofErr w:type="gramEnd"/>
      <w:r w:rsidR="002D2EBC" w:rsidRPr="002D2EBC">
        <w:rPr>
          <w:rFonts w:ascii="Book Antiqua" w:eastAsia="Times New Roman" w:hAnsi="Book Antiqua" w:cs="Arial"/>
          <w:bCs/>
          <w:i/>
          <w:color w:val="000000"/>
          <w:sz w:val="20"/>
          <w:szCs w:val="20"/>
          <w:lang w:eastAsia="hu-HU"/>
        </w:rPr>
        <w:t>) </w:t>
      </w:r>
      <w:proofErr w:type="spellStart"/>
      <w:r w:rsidR="002D2EBC" w:rsidRPr="002D2EBC">
        <w:rPr>
          <w:rFonts w:ascii="Book Antiqua" w:eastAsia="Times New Roman" w:hAnsi="Book Antiqua" w:cs="Arial"/>
          <w:bCs/>
          <w:i/>
          <w:color w:val="000000"/>
          <w:sz w:val="20"/>
          <w:szCs w:val="20"/>
          <w:lang w:eastAsia="hu-HU"/>
        </w:rPr>
        <w:t>a</w:t>
      </w:r>
      <w:proofErr w:type="spellEnd"/>
      <w:r w:rsidR="002D2EBC" w:rsidRPr="002D2EBC">
        <w:rPr>
          <w:rFonts w:ascii="Book Antiqua" w:eastAsia="Times New Roman" w:hAnsi="Book Antiqua" w:cs="Arial"/>
          <w:bCs/>
          <w:i/>
          <w:color w:val="000000"/>
          <w:sz w:val="20"/>
          <w:szCs w:val="20"/>
          <w:lang w:eastAsia="hu-HU"/>
        </w:rPr>
        <w:t xml:space="preserve"> KEHOP-2.2.2-15-2015-00039 azonosító számú, Dunavarsány Szennyvíztisztító Telep Technológiájának Korszerűsítése pályázat megvalósításához szükséges Konzorciumi megállapodást a jelen határozat meghozatalát segítő előterjesztés 2. számú melléklete szerinti tartalommal elfogadja;</w:t>
      </w:r>
    </w:p>
    <w:p w:rsidR="002D2EBC" w:rsidRPr="002D2EBC" w:rsidRDefault="002D2EBC" w:rsidP="002D2EBC">
      <w:pPr>
        <w:spacing w:after="0" w:line="240" w:lineRule="auto"/>
        <w:jc w:val="both"/>
        <w:rPr>
          <w:rFonts w:ascii="Book Antiqua" w:eastAsia="Times New Roman" w:hAnsi="Book Antiqua" w:cs="Arial"/>
          <w:i/>
          <w:color w:val="000000"/>
          <w:sz w:val="20"/>
          <w:szCs w:val="20"/>
          <w:lang w:eastAsia="hu-HU"/>
        </w:rPr>
      </w:pPr>
      <w:r w:rsidRPr="002D2EBC">
        <w:rPr>
          <w:rFonts w:ascii="Book Antiqua" w:eastAsia="Times New Roman" w:hAnsi="Book Antiqua" w:cs="Arial"/>
          <w:bCs/>
          <w:i/>
          <w:color w:val="000000"/>
          <w:sz w:val="20"/>
          <w:szCs w:val="20"/>
          <w:lang w:eastAsia="hu-HU"/>
        </w:rPr>
        <w:t>b) felhatalmazza a Polgármestert a megállapodás aláírására és az egyéb szükséges intézkedések megtételére.</w:t>
      </w:r>
    </w:p>
    <w:p w:rsidR="00EF68F1" w:rsidRPr="002D2EBC" w:rsidRDefault="002D2EBC" w:rsidP="002D2EBC">
      <w:pPr>
        <w:spacing w:after="0" w:line="240" w:lineRule="auto"/>
        <w:jc w:val="both"/>
        <w:rPr>
          <w:rFonts w:ascii="Book Antiqua" w:hAnsi="Book Antiqua"/>
          <w:bCs/>
          <w:i/>
          <w:color w:val="000000"/>
          <w:sz w:val="20"/>
          <w:szCs w:val="20"/>
        </w:rPr>
      </w:pPr>
      <w:r w:rsidRPr="002D2EBC">
        <w:rPr>
          <w:rFonts w:ascii="Book Antiqua" w:eastAsia="Times New Roman" w:hAnsi="Book Antiqua" w:cs="Arial"/>
          <w:color w:val="000000"/>
          <w:sz w:val="20"/>
          <w:szCs w:val="20"/>
          <w:lang w:eastAsia="hu-HU"/>
        </w:rPr>
        <w:br/>
      </w:r>
      <w:r w:rsidR="00EF68F1" w:rsidRPr="002D2EBC">
        <w:rPr>
          <w:rFonts w:ascii="Book Antiqua" w:hAnsi="Book Antiqua"/>
          <w:bCs/>
          <w:i/>
          <w:color w:val="000000"/>
          <w:sz w:val="20"/>
          <w:szCs w:val="20"/>
          <w:u w:val="single"/>
        </w:rPr>
        <w:t>Határidő</w:t>
      </w:r>
      <w:r w:rsidR="00EF68F1" w:rsidRPr="002D2EBC">
        <w:rPr>
          <w:rFonts w:ascii="Book Antiqua" w:hAnsi="Book Antiqua"/>
          <w:bCs/>
          <w:i/>
          <w:color w:val="000000"/>
          <w:sz w:val="20"/>
          <w:szCs w:val="20"/>
        </w:rPr>
        <w:t>: azonnal</w:t>
      </w:r>
    </w:p>
    <w:p w:rsidR="00EF68F1" w:rsidRPr="002D2EBC" w:rsidRDefault="00EF68F1" w:rsidP="00EF68F1">
      <w:pPr>
        <w:jc w:val="both"/>
        <w:rPr>
          <w:rFonts w:ascii="Book Antiqua" w:hAnsi="Book Antiqua"/>
          <w:bCs/>
          <w:i/>
          <w:color w:val="000000"/>
          <w:sz w:val="20"/>
          <w:szCs w:val="20"/>
        </w:rPr>
      </w:pPr>
      <w:r w:rsidRPr="002D2EBC">
        <w:rPr>
          <w:rFonts w:ascii="Book Antiqua" w:hAnsi="Book Antiqua"/>
          <w:bCs/>
          <w:i/>
          <w:color w:val="000000"/>
          <w:sz w:val="20"/>
          <w:szCs w:val="20"/>
          <w:u w:val="single"/>
        </w:rPr>
        <w:t>Felelős</w:t>
      </w:r>
      <w:r w:rsidRPr="002D2EBC">
        <w:rPr>
          <w:rFonts w:ascii="Book Antiqua" w:hAnsi="Book Antiqua"/>
          <w:bCs/>
          <w:i/>
          <w:color w:val="000000"/>
          <w:sz w:val="20"/>
          <w:szCs w:val="20"/>
        </w:rPr>
        <w:t>: Polgármester, jegyző</w:t>
      </w:r>
    </w:p>
    <w:p w:rsidR="00EF68F1" w:rsidRPr="002D2EBC" w:rsidRDefault="00EF68F1" w:rsidP="00CB0A4A">
      <w:pPr>
        <w:jc w:val="both"/>
        <w:rPr>
          <w:rFonts w:ascii="Book Antiqua" w:hAnsi="Book Antiqua"/>
          <w:bCs/>
          <w:color w:val="000000"/>
          <w:sz w:val="20"/>
          <w:szCs w:val="20"/>
        </w:rPr>
      </w:pPr>
    </w:p>
    <w:p w:rsidR="00CB0A4A" w:rsidRPr="002D2EBC" w:rsidRDefault="00CB0A4A" w:rsidP="008C6544">
      <w:pPr>
        <w:spacing w:after="0" w:line="240" w:lineRule="auto"/>
        <w:jc w:val="both"/>
        <w:rPr>
          <w:rFonts w:ascii="Book Antiqua" w:hAnsi="Book Antiqua"/>
          <w:bCs/>
          <w:color w:val="000000"/>
          <w:sz w:val="20"/>
          <w:szCs w:val="20"/>
        </w:rPr>
      </w:pPr>
      <w:r w:rsidRPr="002D2EBC">
        <w:rPr>
          <w:rFonts w:ascii="Book Antiqua" w:hAnsi="Book Antiqua"/>
          <w:bCs/>
          <w:color w:val="000000"/>
          <w:sz w:val="20"/>
          <w:szCs w:val="20"/>
        </w:rPr>
        <w:t>Összeállította: Beke Vanda</w:t>
      </w:r>
    </w:p>
    <w:p w:rsidR="00CB0A4A" w:rsidRPr="002D2EBC" w:rsidRDefault="00CB0A4A" w:rsidP="008C6544">
      <w:pPr>
        <w:spacing w:after="0" w:line="240" w:lineRule="auto"/>
        <w:jc w:val="both"/>
        <w:rPr>
          <w:rFonts w:ascii="Book Antiqua" w:hAnsi="Book Antiqua"/>
          <w:bCs/>
          <w:sz w:val="20"/>
          <w:szCs w:val="20"/>
        </w:rPr>
      </w:pPr>
      <w:r w:rsidRPr="002D2EBC">
        <w:rPr>
          <w:rFonts w:ascii="Book Antiqua" w:hAnsi="Book Antiqua"/>
          <w:bCs/>
          <w:sz w:val="20"/>
          <w:szCs w:val="20"/>
        </w:rPr>
        <w:tab/>
        <w:t xml:space="preserve">            </w:t>
      </w:r>
      <w:proofErr w:type="gramStart"/>
      <w:r w:rsidRPr="002D2EBC">
        <w:rPr>
          <w:rFonts w:ascii="Book Antiqua" w:hAnsi="Book Antiqua"/>
          <w:bCs/>
          <w:sz w:val="20"/>
          <w:szCs w:val="20"/>
        </w:rPr>
        <w:t>ügykezelő</w:t>
      </w:r>
      <w:proofErr w:type="gramEnd"/>
    </w:p>
    <w:p w:rsidR="008C6544" w:rsidRPr="002D2EBC" w:rsidRDefault="008C6544" w:rsidP="008C6544">
      <w:pPr>
        <w:spacing w:after="0" w:line="240" w:lineRule="auto"/>
        <w:jc w:val="both"/>
        <w:rPr>
          <w:rFonts w:ascii="Book Antiqua" w:hAnsi="Book Antiqua"/>
          <w:bCs/>
          <w:sz w:val="20"/>
          <w:szCs w:val="20"/>
        </w:rPr>
      </w:pPr>
    </w:p>
    <w:p w:rsidR="00CB0A4A" w:rsidRPr="002D2EBC" w:rsidRDefault="00CB0A4A" w:rsidP="008C6544">
      <w:pPr>
        <w:spacing w:after="0" w:line="240" w:lineRule="auto"/>
        <w:jc w:val="both"/>
        <w:rPr>
          <w:rFonts w:ascii="Book Antiqua" w:hAnsi="Book Antiqua"/>
          <w:bCs/>
          <w:sz w:val="20"/>
          <w:szCs w:val="20"/>
        </w:rPr>
      </w:pPr>
      <w:r w:rsidRPr="002D2EBC">
        <w:rPr>
          <w:rFonts w:ascii="Book Antiqua" w:hAnsi="Book Antiqua"/>
          <w:bCs/>
          <w:sz w:val="20"/>
          <w:szCs w:val="20"/>
        </w:rPr>
        <w:t xml:space="preserve">Előterjesztéssé nyilvánítva: </w:t>
      </w:r>
      <w:r w:rsidR="00374DEC">
        <w:rPr>
          <w:rFonts w:ascii="Book Antiqua" w:hAnsi="Book Antiqua"/>
          <w:bCs/>
          <w:sz w:val="20"/>
          <w:szCs w:val="20"/>
        </w:rPr>
        <w:t>2017. november 20.</w:t>
      </w:r>
      <w:bookmarkStart w:id="0" w:name="_GoBack"/>
      <w:bookmarkEnd w:id="0"/>
    </w:p>
    <w:p w:rsidR="00CB0A4A" w:rsidRPr="002D2EBC" w:rsidRDefault="00CB0A4A" w:rsidP="00CB0A4A">
      <w:pPr>
        <w:jc w:val="both"/>
        <w:rPr>
          <w:rFonts w:ascii="Book Antiqua" w:hAnsi="Book Antiqua"/>
          <w:bCs/>
          <w:i/>
          <w:sz w:val="20"/>
          <w:szCs w:val="20"/>
        </w:rPr>
      </w:pPr>
    </w:p>
    <w:p w:rsidR="007C1A93" w:rsidRPr="002D2EBC" w:rsidRDefault="007C1A93">
      <w:pPr>
        <w:jc w:val="both"/>
        <w:rPr>
          <w:rFonts w:ascii="Book Antiqua" w:hAnsi="Book Antiqua"/>
          <w:sz w:val="20"/>
          <w:szCs w:val="20"/>
        </w:rPr>
      </w:pPr>
    </w:p>
    <w:sectPr w:rsidR="007C1A93" w:rsidRPr="002D2EBC" w:rsidSect="008C654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1A4FE9"/>
    <w:multiLevelType w:val="hybridMultilevel"/>
    <w:tmpl w:val="A0542698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9E7EB0"/>
    <w:multiLevelType w:val="hybridMultilevel"/>
    <w:tmpl w:val="07164E34"/>
    <w:lvl w:ilvl="0" w:tplc="80525326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A574FE72">
      <w:start w:val="4"/>
      <w:numFmt w:val="decimal"/>
      <w:lvlText w:val="%2.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445"/>
    <w:rsid w:val="00040E59"/>
    <w:rsid w:val="000E72E7"/>
    <w:rsid w:val="00187123"/>
    <w:rsid w:val="001C73BA"/>
    <w:rsid w:val="001F0785"/>
    <w:rsid w:val="0029537A"/>
    <w:rsid w:val="002D2EBC"/>
    <w:rsid w:val="00307445"/>
    <w:rsid w:val="003452FB"/>
    <w:rsid w:val="00374DEC"/>
    <w:rsid w:val="003760BC"/>
    <w:rsid w:val="0039164D"/>
    <w:rsid w:val="00427350"/>
    <w:rsid w:val="0046379B"/>
    <w:rsid w:val="005426E0"/>
    <w:rsid w:val="00580C09"/>
    <w:rsid w:val="00606B7F"/>
    <w:rsid w:val="0066595A"/>
    <w:rsid w:val="006C37BB"/>
    <w:rsid w:val="007235C4"/>
    <w:rsid w:val="00780C55"/>
    <w:rsid w:val="007C1A93"/>
    <w:rsid w:val="00813CD5"/>
    <w:rsid w:val="008A66B6"/>
    <w:rsid w:val="008C6544"/>
    <w:rsid w:val="0097543C"/>
    <w:rsid w:val="009E21C5"/>
    <w:rsid w:val="00AF387E"/>
    <w:rsid w:val="00B303C5"/>
    <w:rsid w:val="00B77F87"/>
    <w:rsid w:val="00B94AB6"/>
    <w:rsid w:val="00BD0A27"/>
    <w:rsid w:val="00BE5D32"/>
    <w:rsid w:val="00CB0A4A"/>
    <w:rsid w:val="00D960F0"/>
    <w:rsid w:val="00DB162C"/>
    <w:rsid w:val="00E22403"/>
    <w:rsid w:val="00E2296C"/>
    <w:rsid w:val="00E87EF8"/>
    <w:rsid w:val="00EB06A4"/>
    <w:rsid w:val="00EB3C7C"/>
    <w:rsid w:val="00EC47C2"/>
    <w:rsid w:val="00EF68F1"/>
    <w:rsid w:val="00F35120"/>
    <w:rsid w:val="00F80F3C"/>
    <w:rsid w:val="00F8385F"/>
    <w:rsid w:val="00F90E17"/>
    <w:rsid w:val="00FB1929"/>
    <w:rsid w:val="00FB3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509F4B-8F23-45A7-A4ED-0BA74894D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637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6379B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813C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9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2601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Otthoni</dc:creator>
  <cp:keywords/>
  <dc:description/>
  <cp:lastModifiedBy>Dr. Molnar Zsuzsanna</cp:lastModifiedBy>
  <cp:revision>3</cp:revision>
  <cp:lastPrinted>2017-01-11T12:46:00Z</cp:lastPrinted>
  <dcterms:created xsi:type="dcterms:W3CDTF">2017-11-15T09:27:00Z</dcterms:created>
  <dcterms:modified xsi:type="dcterms:W3CDTF">2017-11-20T11:12:00Z</dcterms:modified>
</cp:coreProperties>
</file>