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DÉLEGYHÁZA KÖZSÉG ÖNKORMÁNYZATA</w:t>
      </w:r>
    </w:p>
    <w:p w:rsidR="000C624E" w:rsidRPr="00E7420B" w:rsidRDefault="000C624E" w:rsidP="000C624E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  <w:t>Képviselő-testületének</w:t>
      </w:r>
    </w:p>
    <w:p w:rsidR="000C624E" w:rsidRPr="00E7420B" w:rsidRDefault="000C624E" w:rsidP="000C624E">
      <w:pPr>
        <w:numPr>
          <w:ilvl w:val="0"/>
          <w:numId w:val="1"/>
        </w:numPr>
        <w:spacing w:after="0" w:line="240" w:lineRule="auto"/>
        <w:ind w:left="720"/>
        <w:contextualSpacing/>
        <w:jc w:val="center"/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…../2016. (</w:t>
      </w:r>
      <w:proofErr w:type="gramStart"/>
      <w:r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…….</w:t>
      </w:r>
      <w:proofErr w:type="gramEnd"/>
      <w:r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 xml:space="preserve">) önkormányzati rendelete </w:t>
      </w:r>
    </w:p>
    <w:p w:rsidR="000C624E" w:rsidRPr="00E7420B" w:rsidRDefault="000C624E" w:rsidP="000C624E">
      <w:pPr>
        <w:keepNext/>
        <w:suppressAutoHyphens/>
        <w:spacing w:after="0" w:line="240" w:lineRule="auto"/>
        <w:jc w:val="center"/>
        <w:outlineLvl w:val="3"/>
        <w:rPr>
          <w:rFonts w:ascii="Book Antiqua" w:eastAsia="Times New Roman" w:hAnsi="Book Antiqua" w:cs="Times New Roman"/>
          <w:b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a</w:t>
      </w:r>
      <w:proofErr w:type="gramEnd"/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 települési támogatásról és az egyéb szociális ellátásokról</w:t>
      </w:r>
    </w:p>
    <w:p w:rsidR="000C624E" w:rsidRPr="00E7420B" w:rsidRDefault="000C624E" w:rsidP="000C624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 xml:space="preserve"> </w:t>
      </w:r>
      <w:proofErr w:type="gramStart"/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>szabályairól</w:t>
      </w:r>
      <w:proofErr w:type="gramEnd"/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 xml:space="preserve"> szóló </w:t>
      </w: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 xml:space="preserve">4/2015. (II.25.) önkormányzati rendelete </w:t>
      </w: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>módosításáról</w:t>
      </w:r>
    </w:p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</w:p>
    <w:p w:rsidR="000C624E" w:rsidRPr="00E7420B" w:rsidRDefault="000C624E" w:rsidP="000C6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Times New Roman"/>
          <w:bCs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Délegyháza Község Önkormányzata az Alaptörvénye 32. cikk (2) bekezdése alapján, a szociális igazgatásról és szociális ellátásokról szóló 1993. évi III. törvény 1.§ (2) bekezdésében, 10.§ (1) bekezdésében, 25.§ (3) bekezdésében, 26.§</w:t>
      </w: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-ában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 32.§ (1), (3) bekezdésében, 45.§</w:t>
      </w: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-ában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 48.§</w:t>
      </w: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-ában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 92.§ (2) bekezdés (2) bekezdés f) pontjában, 132.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§ (4) bekezdés a), d), g) pontjában, valamint a Magyarország helyi önkormányzatáról szóló 2011. évi CLXXXIX. törvény 10.§ (2) bekezdésében kapott felhatalmazás alapján, az Alaptörvény 32. Cikk (1) bekezdés a) pontjában, a Magyarország helyi önkormányzatáról szóló 2011. évi CLXXXIX. törvény 13.§ (1) bekezdése 8. és </w:t>
      </w:r>
      <w:smartTag w:uri="urn:schemas-microsoft-com:office:smarttags" w:element="metricconverter">
        <w:smartTagPr>
          <w:attr w:name="ProductID" w:val="8. a"/>
        </w:smartTagPr>
        <w:r w:rsidRPr="00E7420B">
          <w:rPr>
            <w:rFonts w:ascii="Book Antiqua" w:eastAsia="Times New Roman" w:hAnsi="Book Antiqua" w:cs="Times New Roman"/>
            <w:sz w:val="20"/>
            <w:szCs w:val="20"/>
            <w:lang w:eastAsia="hu-HU"/>
          </w:rPr>
          <w:t>8. a</w:t>
        </w:r>
      </w:smartTag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pontjában, valamint a szociális igazgatásról és szociális ellátásokról szóló 1993. évi III. törvény 25.§ (3) bekezdés b) pontjában, 58/B.§ (2) bekezdésében meghatározott feladatkörben eljárva a következőket rendeli el:  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0C624E">
      <w:pPr>
        <w:keepNext/>
        <w:suppressAutoHyphens/>
        <w:spacing w:after="0" w:line="240" w:lineRule="auto"/>
        <w:jc w:val="both"/>
        <w:outlineLvl w:val="3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1. §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2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0</w:t>
      </w:r>
      <w:r w:rsidR="00AA014D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. §</w:t>
      </w:r>
      <w:proofErr w:type="spellStart"/>
      <w:r w:rsidR="001B44A7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-a</w:t>
      </w:r>
      <w:proofErr w:type="spellEnd"/>
      <w:r w:rsidR="00AA014D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helyébe a következő rendelkezés lép:</w:t>
      </w:r>
    </w:p>
    <w:p w:rsidR="00895324" w:rsidRPr="00E7420B" w:rsidRDefault="00895324" w:rsidP="00895324">
      <w:pPr>
        <w:spacing w:after="0" w:line="240" w:lineRule="auto"/>
        <w:ind w:left="705"/>
        <w:jc w:val="both"/>
        <w:rPr>
          <w:rFonts w:ascii="Book Antiqua" w:eastAsia="Times New Roman" w:hAnsi="Book Antiqua" w:cs="Times New Roman"/>
          <w:i/>
          <w:sz w:val="20"/>
          <w:szCs w:val="20"/>
          <w:lang w:eastAsia="hu-HU"/>
        </w:rPr>
      </w:pPr>
    </w:p>
    <w:p w:rsidR="000C624E" w:rsidRPr="00E7420B" w:rsidRDefault="001B44A7" w:rsidP="00895324">
      <w:pPr>
        <w:spacing w:after="0" w:line="240" w:lineRule="auto"/>
        <w:ind w:left="705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„20. § </w:t>
      </w:r>
      <w:r w:rsidR="00895324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(1) Települési lakásfenntartási támogatásra jogosult az a szociálisan rászoruló személy, melynek jelentős havi lakásfenntartási kiadásai vannak és teljesülnek az e rendeletben meghatározott egyéb feltételek.</w:t>
      </w:r>
    </w:p>
    <w:p w:rsidR="00895324" w:rsidRPr="00E7420B" w:rsidRDefault="00895324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3A48BA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(2) Az (1) bekezdés alkalmazásában szociálisan rászoruló az a személy, </w:t>
      </w: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) akinek háztartásában az egy főre jutó jövedelem nem haladja meg az öregségi nyugdíj mindenkori legkisebb összegének 250%-át egyszemélyes háztartás esetén az öregségi nyugdíj mindenkori legkisebb összegének 350%-át,</w:t>
      </w: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b) </w:t>
      </w:r>
      <w:r w:rsidR="00326FBF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háztartás tagjai</w:t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egyikének sincs vagyona </w:t>
      </w:r>
    </w:p>
    <w:p w:rsidR="003A48BA" w:rsidRPr="00E7420B" w:rsidRDefault="003A48BA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c) a kérelmező által használt lakás nagysága:</w:t>
      </w:r>
    </w:p>
    <w:p w:rsidR="009055AB" w:rsidRPr="00E7420B" w:rsidRDefault="009055AB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3A48BA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ca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) 3 személyig 2 lakószobás, illetve 1+2 félszobás lakás, amelynek alapterülete nem nagyobb 65 m2-nél,</w:t>
      </w:r>
    </w:p>
    <w:p w:rsidR="009055AB" w:rsidRPr="00E7420B" w:rsidRDefault="009055AB" w:rsidP="003A48BA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cb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) 3 személy felett személyenként további 20 m2 vehető figyelembe,</w:t>
      </w:r>
    </w:p>
    <w:p w:rsidR="009055AB" w:rsidRPr="00E7420B" w:rsidRDefault="009055AB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AA014D" w:rsidP="003A48BA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cc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70 év feletti egyedül élő személy esetében az általa használt lakás nagyságától függetlenül adható támogatás, ha a jogosultsági feltételeknek egyébként megfelel. </w:t>
      </w:r>
    </w:p>
    <w:p w:rsidR="003A48BA" w:rsidRPr="00E7420B" w:rsidRDefault="003A48BA" w:rsidP="003A48BA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9055AB" w:rsidRPr="00E7420B" w:rsidRDefault="009055AB" w:rsidP="009055AB">
      <w:pPr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9055AB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(3</w:t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</w:t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települési lakásfenntartási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kérelemhez mellékelni kell:</w:t>
      </w:r>
    </w:p>
    <w:p w:rsidR="009055AB" w:rsidRPr="00E7420B" w:rsidRDefault="009055AB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bookmarkStart w:id="0" w:name="_GoBack"/>
      <w:bookmarkEnd w:id="0"/>
    </w:p>
    <w:p w:rsidR="003A48BA" w:rsidRPr="00E7420B" w:rsidRDefault="003A48BA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e rendelet 1. melléklete szerinti 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vagyonnyilatkozatot, </w:t>
      </w:r>
    </w:p>
    <w:p w:rsidR="003A48BA" w:rsidRPr="00E7420B" w:rsidRDefault="003A48BA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A014D" w:rsidRPr="00E7420B" w:rsidRDefault="003A48BA" w:rsidP="009055AB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b)</w:t>
      </w:r>
      <w:r w:rsidRPr="00E7420B">
        <w:rPr>
          <w:rFonts w:ascii="Book Antiqua" w:hAnsi="Book Antiqua"/>
          <w:sz w:val="20"/>
          <w:szCs w:val="20"/>
        </w:rPr>
        <w:t xml:space="preserve">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e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rendelet 2. melléklete szerint</w:t>
      </w:r>
      <w:r w:rsidR="00326FBF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i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kérelemben felsorolt hozzátartozók</w:t>
      </w:r>
      <w:r w:rsidR="00AA014D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jövedelmének hitelt érdemlő igazolását,</w:t>
      </w:r>
    </w:p>
    <w:p w:rsidR="003A48BA" w:rsidRPr="00E7420B" w:rsidRDefault="003A48BA" w:rsidP="003A48BA">
      <w:pPr>
        <w:spacing w:after="0" w:line="240" w:lineRule="auto"/>
        <w:ind w:left="708" w:firstLine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AA014D" w:rsidP="009055AB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c) e rendelet 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7</w:t>
      </w:r>
      <w:r w:rsidR="003A48BA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. melléklete szerinti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lakás nagyságának hit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elt érdemlő igazolását,</w:t>
      </w:r>
    </w:p>
    <w:p w:rsidR="001B44A7" w:rsidRPr="00E7420B" w:rsidRDefault="001B44A7" w:rsidP="001B44A7">
      <w:pPr>
        <w:spacing w:after="0" w:line="240" w:lineRule="auto"/>
        <w:ind w:left="1416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d) a használat jogjogcímét igazoló okirat, ha a kérelmező nem tulajdonosként lakik a lakásban.</w:t>
      </w:r>
    </w:p>
    <w:p w:rsidR="000C624E" w:rsidRPr="00E7420B" w:rsidRDefault="000C624E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9055AB" w:rsidP="001B44A7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(</w:t>
      </w:r>
      <w:r w:rsidR="000616D5">
        <w:rPr>
          <w:rFonts w:ascii="Book Antiqua" w:eastAsia="Times New Roman" w:hAnsi="Book Antiqua" w:cs="Times New Roman"/>
          <w:sz w:val="20"/>
          <w:szCs w:val="20"/>
          <w:lang w:eastAsia="hu-HU"/>
        </w:rPr>
        <w:t>4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) A települési lakásfenntartási támogatás egy lakásra csak egy jogosultnak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 valamint egy személynek csak egy</w:t>
      </w:r>
      <w:r w:rsidR="00326FBF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,</w:t>
      </w:r>
      <w:r w:rsidR="001B44A7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az általa ténylegesen lakott lakásra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állapítható meg, függetlenül a lakásban élő személyek számától.”</w:t>
      </w:r>
    </w:p>
    <w:p w:rsidR="009055AB" w:rsidRPr="00E7420B" w:rsidRDefault="009055AB" w:rsidP="001B44A7">
      <w:pPr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C2B22" w:rsidRPr="00E7420B" w:rsidRDefault="00AC2B22" w:rsidP="00EA174D">
      <w:pPr>
        <w:jc w:val="both"/>
        <w:rPr>
          <w:rFonts w:ascii="Book Antiqua" w:hAnsi="Book Antiqua" w:cs="Arial"/>
          <w:bCs/>
          <w:sz w:val="20"/>
          <w:szCs w:val="20"/>
        </w:rPr>
      </w:pPr>
    </w:p>
    <w:p w:rsidR="00AC2B22" w:rsidRPr="00E7420B" w:rsidRDefault="009309A8" w:rsidP="00EA174D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2</w:t>
      </w:r>
      <w:r w:rsidR="00AC2B22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.§ </w:t>
      </w:r>
      <w:r w:rsidR="00AC2B22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="00AC2B22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AC2B22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</w:t>
      </w:r>
      <w:r w:rsidR="0056389B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9.§ b) pontja a következő </w:t>
      </w:r>
      <w:r w:rsidR="00D03233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be) </w:t>
      </w:r>
      <w:r w:rsidR="0056389B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alponttal egészül ki:</w:t>
      </w:r>
    </w:p>
    <w:p w:rsidR="00D03233" w:rsidRPr="00E7420B" w:rsidRDefault="00D03233" w:rsidP="00EA174D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</w:p>
    <w:p w:rsidR="0056389B" w:rsidRPr="00E7420B" w:rsidRDefault="0056389B" w:rsidP="00EA174D">
      <w:pPr>
        <w:jc w:val="both"/>
        <w:rPr>
          <w:rFonts w:ascii="Book Antiqua" w:hAnsi="Book Antiqua" w:cs="Arial"/>
          <w:i/>
          <w:sz w:val="20"/>
          <w:szCs w:val="20"/>
        </w:rPr>
      </w:pPr>
      <w:r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ab/>
      </w:r>
      <w:r w:rsidR="00D03233"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„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be) települési segélyhívó távfelügyeleti támogatás</w:t>
      </w:r>
      <w:r w:rsidR="005300E2"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.”</w:t>
      </w:r>
    </w:p>
    <w:p w:rsidR="009055AB" w:rsidRPr="00E7420B" w:rsidRDefault="009055AB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5300E2" w:rsidRPr="00E7420B" w:rsidRDefault="00C85F7B" w:rsidP="005300E2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3</w:t>
      </w:r>
      <w:r w:rsidR="00D03233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</w:t>
      </w:r>
      <w:r w:rsidR="005300E2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§ </w:t>
      </w:r>
      <w:r w:rsidR="005300E2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="005300E2"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5300E2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</w:t>
      </w:r>
      <w:r w:rsidR="009335A6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a következő</w:t>
      </w:r>
      <w:r w:rsidR="005300E2"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9. alcímmel egészül ki: </w:t>
      </w:r>
    </w:p>
    <w:p w:rsidR="005300E2" w:rsidRPr="00E7420B" w:rsidRDefault="005300E2" w:rsidP="005300E2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</w:p>
    <w:p w:rsidR="005B18E0" w:rsidRPr="00E7420B" w:rsidRDefault="005300E2" w:rsidP="00E7420B">
      <w:pPr>
        <w:jc w:val="center"/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„</w:t>
      </w:r>
      <w:r w:rsidRPr="00E7420B"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  <w:t>9. Települési segélyhívó távfelügyeleti támogatás</w:t>
      </w:r>
    </w:p>
    <w:p w:rsidR="00E7420B" w:rsidRPr="00E7420B" w:rsidRDefault="00E7420B" w:rsidP="00E7420B">
      <w:pPr>
        <w:jc w:val="both"/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  <w:t xml:space="preserve">27.§ 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(1)</w:t>
      </w:r>
      <w:r w:rsidRPr="00E7420B"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  <w:t xml:space="preserve"> 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A Szociális és Egészségügyi </w:t>
      </w:r>
      <w:r w:rsidR="00817C57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Bizottság – 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az idős</w:t>
      </w:r>
      <w:r w:rsidR="009335A6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,</w:t>
      </w:r>
      <w:r w:rsidRPr="00E7420B">
        <w:rPr>
          <w:rFonts w:ascii="Book Antiqua" w:eastAsia="Times New Roman" w:hAnsi="Book Antiqua" w:cs="Arial"/>
          <w:b/>
          <w:bCs/>
          <w:i/>
          <w:color w:val="000000"/>
          <w:sz w:val="20"/>
          <w:szCs w:val="20"/>
          <w:lang w:eastAsia="hu-HU"/>
        </w:rPr>
        <w:t xml:space="preserve"> 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elsősorban egyedülálló, de indokolt esetben családos egészségi problémákkal küzdő </w:t>
      </w:r>
      <w:proofErr w:type="gramStart"/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kérelmező(</w:t>
      </w:r>
      <w:proofErr w:type="gramEnd"/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k) biztonságának növelése érdekében – települési segélyhívó távfelügyeleti támogatást nyújthat.</w:t>
      </w:r>
    </w:p>
    <w:p w:rsidR="00E7420B" w:rsidRPr="00E7420B" w:rsidRDefault="00E7420B" w:rsidP="00E7420B">
      <w:pPr>
        <w:jc w:val="both"/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(2) Települési segélyhívó távfelügyeleti támogatást – amennyiben a Bizottság indokoltnak tartja annak kihelyezését – az önkormányzat térítésmentesen biztosítja. </w:t>
      </w:r>
    </w:p>
    <w:p w:rsidR="00E7420B" w:rsidRPr="00E7420B" w:rsidRDefault="00E7420B" w:rsidP="00E7420B">
      <w:pPr>
        <w:jc w:val="both"/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(3)  Települési segé</w:t>
      </w:r>
      <w:r w:rsidR="00817C57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lyhívó távfelügyeleti támogatás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 megállapítása iránti kérelmet e rendelet 8. melléklete szerinti formanyomtatványon kell benyújtani.</w:t>
      </w:r>
    </w:p>
    <w:p w:rsidR="00E7420B" w:rsidRPr="00E7420B" w:rsidRDefault="00E7420B" w:rsidP="00E7420B">
      <w:pPr>
        <w:jc w:val="both"/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(4)  Települési segélyhívó távfelügyeleti támogatást az önkormányzat ingyen bocsátja az arra rászorulók </w:t>
      </w:r>
      <w:r w:rsidR="00817C57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rendelkezésére</w:t>
      </w:r>
      <w:r w:rsidRPr="00E7420B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. A használatból felmerülő meghibásodás kijavításáról az önkormányzat gondoskodik, de amennyiben a meghibásodás rongálásból ered, azt a használó köteles megtéríteni.”</w:t>
      </w:r>
    </w:p>
    <w:p w:rsidR="009309A8" w:rsidRDefault="009309A8" w:rsidP="009309A8">
      <w:pPr>
        <w:jc w:val="both"/>
        <w:rPr>
          <w:rFonts w:ascii="Book Antiqua" w:eastAsia="Times New Roman" w:hAnsi="Book Antiqua" w:cs="Times New Roman"/>
          <w:b/>
          <w:sz w:val="20"/>
          <w:szCs w:val="20"/>
          <w:lang w:eastAsia="hu-HU"/>
        </w:rPr>
      </w:pPr>
    </w:p>
    <w:p w:rsidR="009309A8" w:rsidRDefault="009309A8" w:rsidP="009309A8">
      <w:pPr>
        <w:jc w:val="both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4</w:t>
      </w:r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.§ </w:t>
      </w: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(1)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4/2015. (II.25.) önkormányzati rendelet </w:t>
      </w:r>
      <w:r w:rsidRPr="00E7420B">
        <w:rPr>
          <w:rFonts w:ascii="Book Antiqua" w:hAnsi="Book Antiqua" w:cs="Arial"/>
          <w:b/>
          <w:bCs/>
          <w:sz w:val="20"/>
          <w:szCs w:val="20"/>
        </w:rPr>
        <w:t xml:space="preserve">7. mellékletként </w:t>
      </w:r>
      <w:r w:rsidRPr="00E7420B">
        <w:rPr>
          <w:rFonts w:ascii="Book Antiqua" w:hAnsi="Book Antiqua" w:cs="Arial"/>
          <w:bCs/>
          <w:sz w:val="20"/>
          <w:szCs w:val="20"/>
        </w:rPr>
        <w:t xml:space="preserve">e rendelet </w:t>
      </w:r>
      <w:r w:rsidRPr="00E7420B">
        <w:rPr>
          <w:rFonts w:ascii="Book Antiqua" w:hAnsi="Book Antiqua" w:cs="Arial"/>
          <w:b/>
          <w:bCs/>
          <w:sz w:val="20"/>
          <w:szCs w:val="20"/>
        </w:rPr>
        <w:t>1. mellékletével</w:t>
      </w:r>
      <w:r w:rsidRPr="00E7420B">
        <w:rPr>
          <w:rFonts w:ascii="Book Antiqua" w:hAnsi="Book Antiqua" w:cs="Arial"/>
          <w:bCs/>
          <w:sz w:val="20"/>
          <w:szCs w:val="20"/>
        </w:rPr>
        <w:t xml:space="preserve"> egészül ki. </w:t>
      </w:r>
    </w:p>
    <w:p w:rsidR="009309A8" w:rsidRPr="00E7420B" w:rsidRDefault="009309A8" w:rsidP="009309A8">
      <w:pPr>
        <w:ind w:left="426"/>
        <w:jc w:val="both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(2) 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E7420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E7420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4/2015. (II.25.) önkormányzati rendelet </w:t>
      </w:r>
      <w:r>
        <w:rPr>
          <w:rFonts w:ascii="Book Antiqua" w:hAnsi="Book Antiqua" w:cs="Arial"/>
          <w:b/>
          <w:bCs/>
          <w:sz w:val="20"/>
          <w:szCs w:val="20"/>
        </w:rPr>
        <w:t>8</w:t>
      </w:r>
      <w:r w:rsidRPr="00E7420B">
        <w:rPr>
          <w:rFonts w:ascii="Book Antiqua" w:hAnsi="Book Antiqua" w:cs="Arial"/>
          <w:b/>
          <w:bCs/>
          <w:sz w:val="20"/>
          <w:szCs w:val="20"/>
        </w:rPr>
        <w:t xml:space="preserve">. mellékletként </w:t>
      </w:r>
      <w:r w:rsidRPr="00E7420B">
        <w:rPr>
          <w:rFonts w:ascii="Book Antiqua" w:hAnsi="Book Antiqua" w:cs="Arial"/>
          <w:bCs/>
          <w:sz w:val="20"/>
          <w:szCs w:val="20"/>
        </w:rPr>
        <w:t xml:space="preserve">e rendelet </w:t>
      </w:r>
      <w:r>
        <w:rPr>
          <w:rFonts w:ascii="Book Antiqua" w:hAnsi="Book Antiqua" w:cs="Arial"/>
          <w:b/>
          <w:bCs/>
          <w:sz w:val="20"/>
          <w:szCs w:val="20"/>
        </w:rPr>
        <w:t>2</w:t>
      </w:r>
      <w:r w:rsidRPr="00E7420B">
        <w:rPr>
          <w:rFonts w:ascii="Book Antiqua" w:hAnsi="Book Antiqua" w:cs="Arial"/>
          <w:b/>
          <w:bCs/>
          <w:sz w:val="20"/>
          <w:szCs w:val="20"/>
        </w:rPr>
        <w:t>. mellékletével</w:t>
      </w:r>
      <w:r w:rsidRPr="00E7420B">
        <w:rPr>
          <w:rFonts w:ascii="Book Antiqua" w:hAnsi="Book Antiqua" w:cs="Arial"/>
          <w:bCs/>
          <w:sz w:val="20"/>
          <w:szCs w:val="20"/>
        </w:rPr>
        <w:t xml:space="preserve"> egészül ki. </w:t>
      </w:r>
    </w:p>
    <w:p w:rsidR="009309A8" w:rsidRPr="00E7420B" w:rsidRDefault="009309A8" w:rsidP="009309A8">
      <w:pPr>
        <w:jc w:val="both"/>
        <w:rPr>
          <w:rFonts w:ascii="Book Antiqua" w:hAnsi="Book Antiqua" w:cs="Arial"/>
          <w:bCs/>
          <w:sz w:val="20"/>
          <w:szCs w:val="20"/>
        </w:rPr>
      </w:pPr>
    </w:p>
    <w:p w:rsidR="00AC2B22" w:rsidRPr="00E7420B" w:rsidRDefault="00AC2B22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E7420B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5</w:t>
      </w:r>
      <w:r w:rsidR="000C624E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.§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Ez a rendelet a kihirdetését követő napon lép hatályba.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Délegyháza, 2016. 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november </w:t>
      </w:r>
      <w:r w:rsidR="009335A6">
        <w:rPr>
          <w:rFonts w:ascii="Book Antiqua" w:eastAsia="Times New Roman" w:hAnsi="Book Antiqua" w:cs="Times New Roman"/>
          <w:sz w:val="20"/>
          <w:szCs w:val="20"/>
          <w:lang w:eastAsia="hu-HU"/>
        </w:rPr>
        <w:t>22.</w:t>
      </w:r>
    </w:p>
    <w:p w:rsidR="009055AB" w:rsidRPr="00E7420B" w:rsidRDefault="000C624E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9055AB" w:rsidRPr="00E7420B" w:rsidRDefault="009055AB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9055AB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center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dr.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proofErr w:type="spell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Riebl</w:t>
      </w:r>
      <w:proofErr w:type="spell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Antal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dr. Molnár Zsuzsanna</w:t>
      </w:r>
    </w:p>
    <w:p w:rsidR="000C624E" w:rsidRPr="00E7420B" w:rsidRDefault="009055AB" w:rsidP="009055AB">
      <w:pPr>
        <w:tabs>
          <w:tab w:val="center" w:pos="1701"/>
          <w:tab w:val="center" w:pos="7371"/>
        </w:tabs>
        <w:suppressAutoHyphens/>
        <w:spacing w:after="12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</w:t>
      </w:r>
      <w:r w:rsid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</w:t>
      </w:r>
      <w:proofErr w:type="gramStart"/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polgármester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                                      </w:t>
      </w:r>
      <w:r w:rsid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jegyző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  <w:t>Záradék:</w:t>
      </w: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rendeletet a mai napon kihirdettem.</w:t>
      </w: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Kelt: Délegyháza, 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2016. </w:t>
      </w:r>
      <w:proofErr w:type="gramStart"/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november …</w:t>
      </w:r>
      <w:proofErr w:type="gramEnd"/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…..</w:t>
      </w:r>
    </w:p>
    <w:p w:rsidR="000C624E" w:rsidRPr="00E7420B" w:rsidRDefault="000C624E" w:rsidP="000C624E">
      <w:pPr>
        <w:tabs>
          <w:tab w:val="left" w:pos="5640"/>
          <w:tab w:val="right" w:leader="dot" w:pos="900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0C624E" w:rsidRPr="00E7420B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dr.</w:t>
      </w:r>
      <w:proofErr w:type="gramEnd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Molnár Zsuzsanna </w:t>
      </w:r>
    </w:p>
    <w:p w:rsidR="000C624E" w:rsidRPr="00E7420B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proofErr w:type="gramStart"/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jegyző</w:t>
      </w:r>
      <w:proofErr w:type="gramEnd"/>
    </w:p>
    <w:p w:rsidR="007B0E4A" w:rsidRPr="00E7420B" w:rsidRDefault="007B0E4A">
      <w:pPr>
        <w:rPr>
          <w:rFonts w:ascii="Book Antiqua" w:hAnsi="Book Antiqua"/>
          <w:sz w:val="20"/>
          <w:szCs w:val="20"/>
        </w:rPr>
      </w:pPr>
    </w:p>
    <w:sectPr w:rsidR="007B0E4A" w:rsidRPr="00E7420B" w:rsidSect="00E63D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24E"/>
    <w:rsid w:val="000616D5"/>
    <w:rsid w:val="000C624E"/>
    <w:rsid w:val="001B44A7"/>
    <w:rsid w:val="002C221B"/>
    <w:rsid w:val="00326FBF"/>
    <w:rsid w:val="003A48BA"/>
    <w:rsid w:val="004B2241"/>
    <w:rsid w:val="005300E2"/>
    <w:rsid w:val="0056389B"/>
    <w:rsid w:val="005B18E0"/>
    <w:rsid w:val="007B0E4A"/>
    <w:rsid w:val="00817C57"/>
    <w:rsid w:val="00895324"/>
    <w:rsid w:val="008B424E"/>
    <w:rsid w:val="009055AB"/>
    <w:rsid w:val="009309A8"/>
    <w:rsid w:val="009335A6"/>
    <w:rsid w:val="00AA014D"/>
    <w:rsid w:val="00AC2B22"/>
    <w:rsid w:val="00C85F7B"/>
    <w:rsid w:val="00D03233"/>
    <w:rsid w:val="00E7420B"/>
    <w:rsid w:val="00EA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2EB83-EFB7-4827-83D6-60F1D72A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00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26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6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8E793-5225-4EB6-BD20-C2E473E2D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621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6</cp:revision>
  <cp:lastPrinted>2016-11-16T08:08:00Z</cp:lastPrinted>
  <dcterms:created xsi:type="dcterms:W3CDTF">2016-11-04T07:38:00Z</dcterms:created>
  <dcterms:modified xsi:type="dcterms:W3CDTF">2016-11-16T14:20:00Z</dcterms:modified>
</cp:coreProperties>
</file>