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0F8" w:rsidRPr="005115BF" w:rsidRDefault="005115BF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5115BF">
        <w:rPr>
          <w:rFonts w:ascii="Book Antiqua" w:hAnsi="Book Antiqua"/>
          <w:b/>
          <w:bCs/>
          <w:sz w:val="21"/>
          <w:szCs w:val="21"/>
        </w:rPr>
        <w:t xml:space="preserve">Délegyháza Község Önkormányzata Képviselő-testületének </w:t>
      </w:r>
      <w:r w:rsidR="00AB0E34">
        <w:rPr>
          <w:rFonts w:ascii="Book Antiqua" w:hAnsi="Book Antiqua"/>
          <w:b/>
          <w:bCs/>
          <w:sz w:val="21"/>
          <w:szCs w:val="21"/>
        </w:rPr>
        <w:t>11</w:t>
      </w:r>
      <w:r w:rsidRPr="005115BF">
        <w:rPr>
          <w:rFonts w:ascii="Book Antiqua" w:hAnsi="Book Antiqua"/>
          <w:b/>
          <w:bCs/>
          <w:sz w:val="21"/>
          <w:szCs w:val="21"/>
        </w:rPr>
        <w:t>/</w:t>
      </w:r>
      <w:r w:rsidR="00AB0E34">
        <w:rPr>
          <w:rFonts w:ascii="Book Antiqua" w:hAnsi="Book Antiqua"/>
          <w:b/>
          <w:bCs/>
          <w:sz w:val="21"/>
          <w:szCs w:val="21"/>
        </w:rPr>
        <w:t>2021.(X.20.</w:t>
      </w:r>
      <w:r w:rsidRPr="005115BF">
        <w:rPr>
          <w:rFonts w:ascii="Book Antiqua" w:hAnsi="Book Antiqua"/>
          <w:b/>
          <w:bCs/>
          <w:sz w:val="21"/>
          <w:szCs w:val="21"/>
        </w:rPr>
        <w:t>) önkormányzati rendelete</w:t>
      </w:r>
    </w:p>
    <w:p w:rsidR="00C570F8" w:rsidRPr="005115BF" w:rsidRDefault="005115BF">
      <w:pPr>
        <w:pStyle w:val="Szvegtrzs"/>
        <w:spacing w:before="240" w:after="48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proofErr w:type="gramStart"/>
      <w:r w:rsidRPr="005115BF">
        <w:rPr>
          <w:rFonts w:ascii="Book Antiqua" w:hAnsi="Book Antiqua"/>
          <w:b/>
          <w:bCs/>
          <w:sz w:val="21"/>
          <w:szCs w:val="21"/>
        </w:rPr>
        <w:t>a</w:t>
      </w:r>
      <w:proofErr w:type="gramEnd"/>
      <w:r w:rsidRPr="005115BF">
        <w:rPr>
          <w:rFonts w:ascii="Book Antiqua" w:hAnsi="Book Antiqua"/>
          <w:b/>
          <w:bCs/>
          <w:sz w:val="21"/>
          <w:szCs w:val="21"/>
        </w:rPr>
        <w:t xml:space="preserve"> járművek közlekedésének önkormányzati tulajdonú utakon történő súlykorlátozásáról, a behajtási engedélyek kiadásának és felhasználásának rendjéről szóló 11/2018. (VIII.29.) önkormányzati rendelet hatályon kívül helyezéséről</w:t>
      </w:r>
    </w:p>
    <w:p w:rsidR="00C570F8" w:rsidRPr="005115BF" w:rsidRDefault="005115BF">
      <w:pPr>
        <w:pStyle w:val="Szvegtrzs"/>
        <w:spacing w:before="220" w:after="0" w:line="240" w:lineRule="auto"/>
        <w:jc w:val="both"/>
        <w:rPr>
          <w:rFonts w:ascii="Book Antiqua" w:hAnsi="Book Antiqua"/>
          <w:sz w:val="21"/>
          <w:szCs w:val="21"/>
        </w:rPr>
      </w:pPr>
      <w:r w:rsidRPr="005115BF">
        <w:rPr>
          <w:rFonts w:ascii="Book Antiqua" w:hAnsi="Book Antiqua"/>
          <w:sz w:val="21"/>
          <w:szCs w:val="21"/>
        </w:rPr>
        <w:t>Délegyháza Község Önkormányzat Képviselő-testülete az Alaptörvény 32. cikk (1) bekezdés a) és e) pontjában kapott felhatalmazás alapján, az Alaptörvény 32. cikk (2) bekezdésében, a Magyarország helyi önkormányzatairól szóló 2011. évi CLXXXIX. törvény 13. § (1) bekezdés 2. pontjában, és a közúti közlekedésről szóló 1988. évi I. törvény 8. § (1) bekezdés a) 1. pontjában meghatározott feladatkörében eljárva a következőket rendeli el:</w:t>
      </w:r>
    </w:p>
    <w:p w:rsidR="00C570F8" w:rsidRPr="005115BF" w:rsidRDefault="005115BF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5115BF">
        <w:rPr>
          <w:rFonts w:ascii="Book Antiqua" w:hAnsi="Book Antiqua"/>
          <w:b/>
          <w:bCs/>
          <w:sz w:val="21"/>
          <w:szCs w:val="21"/>
        </w:rPr>
        <w:t>1. §</w:t>
      </w:r>
    </w:p>
    <w:p w:rsidR="00C570F8" w:rsidRPr="005115BF" w:rsidRDefault="005115BF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5115BF">
        <w:rPr>
          <w:rFonts w:ascii="Book Antiqua" w:hAnsi="Book Antiqua"/>
          <w:sz w:val="21"/>
          <w:szCs w:val="21"/>
        </w:rPr>
        <w:t>Hatályát veszti a járművek közlekedésének önkormányzati tulajdonú utakon történő súlykorlátozásáról, a behajtási engedélyek kiadásának és felhasználásának rendjéről szóló 11/2018.(IX.29.) önkormányzati rendelet.</w:t>
      </w:r>
    </w:p>
    <w:p w:rsidR="00C570F8" w:rsidRPr="005115BF" w:rsidRDefault="005115BF">
      <w:pPr>
        <w:pStyle w:val="Szvegtrzs"/>
        <w:spacing w:before="240" w:after="240" w:line="240" w:lineRule="auto"/>
        <w:jc w:val="center"/>
        <w:rPr>
          <w:rFonts w:ascii="Book Antiqua" w:hAnsi="Book Antiqua"/>
          <w:b/>
          <w:bCs/>
          <w:sz w:val="21"/>
          <w:szCs w:val="21"/>
        </w:rPr>
      </w:pPr>
      <w:r w:rsidRPr="005115BF">
        <w:rPr>
          <w:rFonts w:ascii="Book Antiqua" w:hAnsi="Book Antiqua"/>
          <w:b/>
          <w:bCs/>
          <w:sz w:val="21"/>
          <w:szCs w:val="21"/>
        </w:rPr>
        <w:t>2. §</w:t>
      </w:r>
    </w:p>
    <w:p w:rsidR="00C570F8" w:rsidRPr="005115BF" w:rsidRDefault="005115BF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  <w:r w:rsidRPr="005115BF">
        <w:rPr>
          <w:rFonts w:ascii="Book Antiqua" w:hAnsi="Book Antiqua"/>
          <w:sz w:val="21"/>
          <w:szCs w:val="21"/>
        </w:rPr>
        <w:t>Ez a rendelet 2021. december 31-én lép hatályba.</w:t>
      </w:r>
    </w:p>
    <w:p w:rsidR="005115BF" w:rsidRPr="005115BF" w:rsidRDefault="005115BF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5115BF" w:rsidRPr="005115BF" w:rsidRDefault="005115BF" w:rsidP="005115BF">
      <w:pPr>
        <w:jc w:val="both"/>
        <w:rPr>
          <w:rFonts w:ascii="Book Antiqua" w:hAnsi="Book Antiqua" w:cs="Arial"/>
          <w:sz w:val="21"/>
          <w:szCs w:val="21"/>
        </w:rPr>
      </w:pPr>
      <w:r w:rsidRPr="005115BF">
        <w:rPr>
          <w:rFonts w:ascii="Book Antiqua" w:hAnsi="Book Antiqua" w:cs="Arial"/>
          <w:sz w:val="21"/>
          <w:szCs w:val="21"/>
        </w:rPr>
        <w:t xml:space="preserve">Délegyháza, 2021. október 20.  </w:t>
      </w:r>
    </w:p>
    <w:p w:rsidR="005115BF" w:rsidRPr="005115BF" w:rsidRDefault="005115BF" w:rsidP="005115BF">
      <w:pPr>
        <w:ind w:left="360"/>
        <w:jc w:val="both"/>
        <w:rPr>
          <w:rFonts w:ascii="Book Antiqua" w:hAnsi="Book Antiqua" w:cs="Arial"/>
          <w:sz w:val="21"/>
          <w:szCs w:val="21"/>
        </w:rPr>
      </w:pPr>
      <w:r w:rsidRPr="005115BF">
        <w:rPr>
          <w:rFonts w:ascii="Book Antiqua" w:hAnsi="Book Antiqua" w:cs="Arial"/>
          <w:sz w:val="21"/>
          <w:szCs w:val="21"/>
        </w:rPr>
        <w:t> </w:t>
      </w:r>
    </w:p>
    <w:p w:rsidR="005115BF" w:rsidRPr="005115BF" w:rsidRDefault="005115BF" w:rsidP="005115BF">
      <w:pPr>
        <w:ind w:left="360"/>
        <w:jc w:val="both"/>
        <w:rPr>
          <w:rFonts w:ascii="Book Antiqua" w:hAnsi="Book Antiqua" w:cs="Arial"/>
          <w:sz w:val="21"/>
          <w:szCs w:val="21"/>
        </w:rPr>
      </w:pPr>
    </w:p>
    <w:p w:rsidR="005115BF" w:rsidRPr="005115BF" w:rsidRDefault="005115BF" w:rsidP="005115BF">
      <w:pPr>
        <w:ind w:left="360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5115BF">
        <w:rPr>
          <w:rFonts w:ascii="Book Antiqua" w:hAnsi="Book Antiqua" w:cs="Arial"/>
          <w:sz w:val="21"/>
          <w:szCs w:val="21"/>
        </w:rPr>
        <w:t>dr.</w:t>
      </w:r>
      <w:proofErr w:type="gramEnd"/>
      <w:r w:rsidRPr="005115BF">
        <w:rPr>
          <w:rFonts w:ascii="Book Antiqua" w:hAnsi="Book Antiqua" w:cs="Arial"/>
          <w:sz w:val="21"/>
          <w:szCs w:val="21"/>
        </w:rPr>
        <w:t xml:space="preserve"> </w:t>
      </w:r>
      <w:proofErr w:type="spellStart"/>
      <w:r w:rsidRPr="005115BF">
        <w:rPr>
          <w:rFonts w:ascii="Book Antiqua" w:hAnsi="Book Antiqua" w:cs="Arial"/>
          <w:sz w:val="21"/>
          <w:szCs w:val="21"/>
        </w:rPr>
        <w:t>Riebl</w:t>
      </w:r>
      <w:proofErr w:type="spellEnd"/>
      <w:r w:rsidRPr="005115BF">
        <w:rPr>
          <w:rFonts w:ascii="Book Antiqua" w:hAnsi="Book Antiqua" w:cs="Arial"/>
          <w:sz w:val="21"/>
          <w:szCs w:val="21"/>
        </w:rPr>
        <w:t xml:space="preserve"> Antal</w:t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  <w:t>dr. Molnár Zsuzsanna</w:t>
      </w:r>
    </w:p>
    <w:p w:rsidR="005115BF" w:rsidRPr="005115BF" w:rsidRDefault="005115BF" w:rsidP="005115BF">
      <w:pPr>
        <w:ind w:left="360"/>
        <w:jc w:val="both"/>
        <w:rPr>
          <w:rFonts w:ascii="Book Antiqua" w:hAnsi="Book Antiqua" w:cs="Arial"/>
          <w:sz w:val="21"/>
          <w:szCs w:val="21"/>
        </w:rPr>
      </w:pPr>
      <w:r w:rsidRPr="005115BF">
        <w:rPr>
          <w:rFonts w:ascii="Book Antiqua" w:hAnsi="Book Antiqua" w:cs="Arial"/>
          <w:sz w:val="21"/>
          <w:szCs w:val="21"/>
        </w:rPr>
        <w:t xml:space="preserve">  </w:t>
      </w:r>
      <w:proofErr w:type="gramStart"/>
      <w:r w:rsidRPr="005115BF">
        <w:rPr>
          <w:rFonts w:ascii="Book Antiqua" w:hAnsi="Book Antiqua" w:cs="Arial"/>
          <w:sz w:val="21"/>
          <w:szCs w:val="21"/>
        </w:rPr>
        <w:t>polgármester</w:t>
      </w:r>
      <w:proofErr w:type="gramEnd"/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</w:r>
      <w:r w:rsidRPr="005115BF">
        <w:rPr>
          <w:rFonts w:ascii="Book Antiqua" w:hAnsi="Book Antiqua" w:cs="Arial"/>
          <w:sz w:val="21"/>
          <w:szCs w:val="21"/>
        </w:rPr>
        <w:tab/>
        <w:t xml:space="preserve">          </w:t>
      </w:r>
      <w:r w:rsidRPr="005115BF">
        <w:rPr>
          <w:rFonts w:ascii="Book Antiqua" w:hAnsi="Book Antiqua" w:cs="Arial"/>
          <w:sz w:val="21"/>
          <w:szCs w:val="21"/>
        </w:rPr>
        <w:tab/>
        <w:t>jegyző</w:t>
      </w:r>
    </w:p>
    <w:p w:rsidR="005115BF" w:rsidRPr="005115BF" w:rsidRDefault="005115BF" w:rsidP="005115BF">
      <w:pPr>
        <w:ind w:left="360"/>
        <w:jc w:val="both"/>
        <w:rPr>
          <w:rFonts w:ascii="Book Antiqua" w:hAnsi="Book Antiqua" w:cs="Arial"/>
          <w:sz w:val="21"/>
          <w:szCs w:val="21"/>
        </w:rPr>
      </w:pPr>
    </w:p>
    <w:p w:rsidR="005115BF" w:rsidRPr="005115BF" w:rsidRDefault="005115BF" w:rsidP="005115BF">
      <w:pPr>
        <w:ind w:left="360"/>
        <w:jc w:val="both"/>
        <w:rPr>
          <w:rFonts w:ascii="Book Antiqua" w:hAnsi="Book Antiqua" w:cs="Arial"/>
          <w:sz w:val="21"/>
          <w:szCs w:val="21"/>
          <w:shd w:val="clear" w:color="auto" w:fill="C0C0C0"/>
        </w:rPr>
      </w:pPr>
    </w:p>
    <w:p w:rsidR="005115BF" w:rsidRPr="005115BF" w:rsidRDefault="005115BF" w:rsidP="005115BF">
      <w:pPr>
        <w:ind w:right="-111"/>
        <w:jc w:val="both"/>
        <w:rPr>
          <w:rFonts w:ascii="Book Antiqua" w:hAnsi="Book Antiqua" w:cs="Arial"/>
          <w:b/>
          <w:sz w:val="21"/>
          <w:szCs w:val="21"/>
        </w:rPr>
      </w:pPr>
    </w:p>
    <w:p w:rsidR="005115BF" w:rsidRPr="005115BF" w:rsidRDefault="005115BF" w:rsidP="005115BF">
      <w:pPr>
        <w:ind w:left="360" w:right="-111" w:hanging="360"/>
        <w:jc w:val="both"/>
        <w:rPr>
          <w:rFonts w:ascii="Book Antiqua" w:hAnsi="Book Antiqua" w:cs="Arial"/>
          <w:bCs/>
          <w:sz w:val="21"/>
          <w:szCs w:val="21"/>
        </w:rPr>
      </w:pPr>
      <w:r w:rsidRPr="005115BF">
        <w:rPr>
          <w:rFonts w:ascii="Book Antiqua" w:hAnsi="Book Antiqua" w:cs="Arial"/>
          <w:bCs/>
          <w:sz w:val="21"/>
          <w:szCs w:val="21"/>
        </w:rPr>
        <w:t xml:space="preserve">A rendelet kihirdetve: </w:t>
      </w:r>
    </w:p>
    <w:p w:rsidR="005115BF" w:rsidRPr="005115BF" w:rsidRDefault="005115BF" w:rsidP="005115BF">
      <w:pPr>
        <w:ind w:right="-111"/>
        <w:jc w:val="both"/>
        <w:rPr>
          <w:rFonts w:ascii="Book Antiqua" w:hAnsi="Book Antiqua" w:cs="Arial"/>
          <w:bCs/>
          <w:sz w:val="21"/>
          <w:szCs w:val="21"/>
        </w:rPr>
      </w:pPr>
      <w:r w:rsidRPr="005115BF">
        <w:rPr>
          <w:rFonts w:ascii="Book Antiqua" w:hAnsi="Book Antiqua" w:cs="Arial"/>
          <w:bCs/>
          <w:sz w:val="21"/>
          <w:szCs w:val="21"/>
        </w:rPr>
        <w:t xml:space="preserve">Délegyháza, 2021. október </w:t>
      </w:r>
      <w:r w:rsidR="00AB0E34">
        <w:rPr>
          <w:rFonts w:ascii="Book Antiqua" w:hAnsi="Book Antiqua" w:cs="Arial"/>
          <w:bCs/>
          <w:sz w:val="21"/>
          <w:szCs w:val="21"/>
        </w:rPr>
        <w:t>20.</w:t>
      </w:r>
    </w:p>
    <w:p w:rsidR="005115BF" w:rsidRPr="005115BF" w:rsidRDefault="005115BF" w:rsidP="005115BF">
      <w:pPr>
        <w:ind w:right="-111"/>
        <w:jc w:val="both"/>
        <w:rPr>
          <w:rFonts w:ascii="Book Antiqua" w:hAnsi="Book Antiqua" w:cs="Arial"/>
          <w:bCs/>
          <w:sz w:val="21"/>
          <w:szCs w:val="21"/>
        </w:rPr>
      </w:pPr>
    </w:p>
    <w:p w:rsidR="005115BF" w:rsidRPr="005115BF" w:rsidRDefault="005115BF" w:rsidP="005115BF">
      <w:pPr>
        <w:ind w:right="-111"/>
        <w:jc w:val="both"/>
        <w:rPr>
          <w:rFonts w:ascii="Book Antiqua" w:hAnsi="Book Antiqua" w:cs="Arial"/>
          <w:bCs/>
          <w:sz w:val="21"/>
          <w:szCs w:val="21"/>
        </w:rPr>
      </w:pP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proofErr w:type="gramStart"/>
      <w:r w:rsidRPr="005115BF">
        <w:rPr>
          <w:rFonts w:ascii="Book Antiqua" w:hAnsi="Book Antiqua" w:cs="Arial"/>
          <w:bCs/>
          <w:sz w:val="21"/>
          <w:szCs w:val="21"/>
        </w:rPr>
        <w:t>dr.</w:t>
      </w:r>
      <w:proofErr w:type="gramEnd"/>
      <w:r w:rsidRPr="005115BF">
        <w:rPr>
          <w:rFonts w:ascii="Book Antiqua" w:hAnsi="Book Antiqua" w:cs="Arial"/>
          <w:bCs/>
          <w:sz w:val="21"/>
          <w:szCs w:val="21"/>
        </w:rPr>
        <w:t xml:space="preserve"> Molnár Zsuzsanna</w:t>
      </w:r>
    </w:p>
    <w:p w:rsidR="005115BF" w:rsidRPr="005115BF" w:rsidRDefault="005115BF" w:rsidP="005115BF">
      <w:pPr>
        <w:ind w:left="360" w:right="-111" w:hanging="360"/>
        <w:jc w:val="both"/>
        <w:rPr>
          <w:rFonts w:ascii="Book Antiqua" w:hAnsi="Book Antiqua" w:cs="Arial"/>
          <w:bCs/>
          <w:sz w:val="21"/>
          <w:szCs w:val="21"/>
        </w:rPr>
      </w:pP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r w:rsidRPr="005115BF">
        <w:rPr>
          <w:rFonts w:ascii="Book Antiqua" w:hAnsi="Book Antiqua" w:cs="Arial"/>
          <w:bCs/>
          <w:sz w:val="21"/>
          <w:szCs w:val="21"/>
        </w:rPr>
        <w:tab/>
      </w:r>
      <w:proofErr w:type="gramStart"/>
      <w:r w:rsidRPr="005115BF">
        <w:rPr>
          <w:rFonts w:ascii="Book Antiqua" w:hAnsi="Book Antiqua" w:cs="Arial"/>
          <w:bCs/>
          <w:sz w:val="21"/>
          <w:szCs w:val="21"/>
        </w:rPr>
        <w:t>jegyző</w:t>
      </w:r>
      <w:proofErr w:type="gramEnd"/>
    </w:p>
    <w:p w:rsidR="005115BF" w:rsidRPr="005115BF" w:rsidRDefault="005115BF">
      <w:pPr>
        <w:pStyle w:val="Szvegtrzs"/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:rsidR="00C570F8" w:rsidRPr="005115BF" w:rsidRDefault="00C570F8" w:rsidP="00AB0E34">
      <w:pPr>
        <w:pStyle w:val="Szvegtrzs"/>
        <w:spacing w:before="159" w:after="159" w:line="240" w:lineRule="auto"/>
        <w:ind w:right="159"/>
        <w:jc w:val="both"/>
        <w:rPr>
          <w:rFonts w:ascii="Book Antiqua" w:hAnsi="Book Antiqua"/>
          <w:sz w:val="21"/>
          <w:szCs w:val="21"/>
        </w:rPr>
      </w:pPr>
      <w:bookmarkStart w:id="0" w:name="_GoBack"/>
      <w:bookmarkEnd w:id="0"/>
    </w:p>
    <w:sectPr w:rsidR="00C570F8" w:rsidRPr="005115BF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33" w:rsidRDefault="005115BF">
      <w:r>
        <w:separator/>
      </w:r>
    </w:p>
  </w:endnote>
  <w:endnote w:type="continuationSeparator" w:id="0">
    <w:p w:rsidR="00900233" w:rsidRDefault="0051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0F8" w:rsidRDefault="005115BF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AB0E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33" w:rsidRDefault="005115BF">
      <w:r>
        <w:separator/>
      </w:r>
    </w:p>
  </w:footnote>
  <w:footnote w:type="continuationSeparator" w:id="0">
    <w:p w:rsidR="00900233" w:rsidRDefault="00511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16703"/>
    <w:multiLevelType w:val="multilevel"/>
    <w:tmpl w:val="450074E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0F8"/>
    <w:rsid w:val="005115BF"/>
    <w:rsid w:val="005F2E59"/>
    <w:rsid w:val="00900233"/>
    <w:rsid w:val="00A53125"/>
    <w:rsid w:val="00AB0E34"/>
    <w:rsid w:val="00C5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7154C-7A0E-41B1-A5EF-3028F947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Molnár Zsuzsanna</dc:creator>
  <dc:description/>
  <cp:lastModifiedBy>Dr. Molnár Zsuzsanna</cp:lastModifiedBy>
  <cp:revision>4</cp:revision>
  <dcterms:created xsi:type="dcterms:W3CDTF">2021-10-12T12:49:00Z</dcterms:created>
  <dcterms:modified xsi:type="dcterms:W3CDTF">2021-10-20T06:42:00Z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